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40" w:rsidRDefault="00365940" w:rsidP="000678DE">
      <w:pPr>
        <w:autoSpaceDE w:val="0"/>
        <w:autoSpaceDN w:val="0"/>
        <w:bidi/>
        <w:adjustRightInd w:val="0"/>
        <w:spacing w:after="0"/>
        <w:rPr>
          <w:rFonts w:ascii="B Nazanin" w:cs="B Nazanin"/>
          <w:sz w:val="28"/>
          <w:szCs w:val="28"/>
        </w:rPr>
      </w:pPr>
    </w:p>
    <w:p w:rsidR="00365940" w:rsidRDefault="006B303B" w:rsidP="006B303B">
      <w:pPr>
        <w:autoSpaceDE w:val="0"/>
        <w:autoSpaceDN w:val="0"/>
        <w:bidi/>
        <w:adjustRightInd w:val="0"/>
        <w:spacing w:after="0"/>
        <w:jc w:val="center"/>
        <w:rPr>
          <w:rFonts w:ascii="B Nazanin" w:cs="B Nazanin"/>
          <w:sz w:val="28"/>
          <w:szCs w:val="28"/>
        </w:rPr>
      </w:pPr>
      <w:r>
        <w:rPr>
          <w:rFonts w:ascii="B Nazanin" w:cs="B Nazanin"/>
          <w:noProof/>
          <w:sz w:val="28"/>
          <w:szCs w:val="28"/>
          <w:rtl/>
        </w:rPr>
        <w:drawing>
          <wp:inline distT="0" distB="0" distL="0" distR="0">
            <wp:extent cx="4110779" cy="2587020"/>
            <wp:effectExtent l="19050" t="0" r="4021" b="0"/>
            <wp:docPr id="1" name="Picture 1" descr="C:\Users\edari\Desktop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ari\Desktop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809" cy="2592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940" w:rsidRDefault="00365940" w:rsidP="00365940">
      <w:pPr>
        <w:autoSpaceDE w:val="0"/>
        <w:autoSpaceDN w:val="0"/>
        <w:bidi/>
        <w:adjustRightInd w:val="0"/>
        <w:spacing w:after="0"/>
        <w:rPr>
          <w:rFonts w:ascii="B Nazanin" w:cs="B Nazanin"/>
          <w:sz w:val="28"/>
          <w:szCs w:val="28"/>
        </w:rPr>
      </w:pPr>
    </w:p>
    <w:p w:rsidR="00A81354" w:rsidRDefault="005F7CB7" w:rsidP="00365940">
      <w:pPr>
        <w:autoSpaceDE w:val="0"/>
        <w:autoSpaceDN w:val="0"/>
        <w:bidi/>
        <w:adjustRightInd w:val="0"/>
        <w:spacing w:after="0"/>
        <w:rPr>
          <w:rFonts w:ascii="B Nazanin" w:cs="B Nazanin"/>
          <w:sz w:val="28"/>
          <w:szCs w:val="28"/>
        </w:rPr>
      </w:pPr>
      <w:r w:rsidRPr="000678DE">
        <w:rPr>
          <w:rFonts w:ascii="B Nazanin" w:cs="B Nazanin" w:hint="cs"/>
          <w:sz w:val="28"/>
          <w:szCs w:val="28"/>
          <w:rtl/>
        </w:rPr>
        <w:t>به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منظور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قدردانی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و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تشویق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اعضای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هیئت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علمی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و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تقویت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مشارکت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فعالانه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همکاران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محترم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در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تحقق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اهداف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آموزشی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بیمارستان</w:t>
      </w:r>
      <w:r w:rsid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دستورالعمل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زیر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در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کمیته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آموزش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بیمارستان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تصویب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و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مورد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اجرا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قرار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خواهد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گرفت</w:t>
      </w:r>
      <w:r w:rsidRPr="000678DE">
        <w:rPr>
          <w:rFonts w:ascii="B Nazanin" w:cs="B Nazanin"/>
          <w:sz w:val="28"/>
          <w:szCs w:val="28"/>
        </w:rPr>
        <w:t>.</w:t>
      </w:r>
    </w:p>
    <w:p w:rsidR="000678DE" w:rsidRPr="000678DE" w:rsidRDefault="000678DE" w:rsidP="000678DE">
      <w:pPr>
        <w:autoSpaceDE w:val="0"/>
        <w:autoSpaceDN w:val="0"/>
        <w:bidi/>
        <w:adjustRightInd w:val="0"/>
        <w:spacing w:after="0"/>
        <w:rPr>
          <w:rFonts w:ascii="B Nazanin" w:cs="B Nazanin"/>
          <w:sz w:val="28"/>
          <w:szCs w:val="28"/>
        </w:rPr>
      </w:pPr>
    </w:p>
    <w:p w:rsidR="000678DE" w:rsidRDefault="000678DE" w:rsidP="00365940">
      <w:pPr>
        <w:shd w:val="clear" w:color="auto" w:fill="D9D9D9" w:themeFill="background1" w:themeFillShade="D9"/>
        <w:autoSpaceDE w:val="0"/>
        <w:autoSpaceDN w:val="0"/>
        <w:bidi/>
        <w:adjustRightInd w:val="0"/>
        <w:spacing w:after="0"/>
        <w:rPr>
          <w:rFonts w:ascii="B Nazanin,Bold" w:cs="B Nazanin"/>
          <w:b/>
          <w:bCs/>
          <w:sz w:val="26"/>
          <w:szCs w:val="28"/>
        </w:rPr>
      </w:pPr>
      <w:r w:rsidRPr="000678DE">
        <w:rPr>
          <w:rFonts w:ascii="B Nazanin,Bold" w:cs="B Nazanin" w:hint="cs"/>
          <w:b/>
          <w:bCs/>
          <w:sz w:val="26"/>
          <w:szCs w:val="28"/>
          <w:rtl/>
        </w:rPr>
        <w:t>معیارهای</w:t>
      </w:r>
      <w:r w:rsidRPr="000678DE">
        <w:rPr>
          <w:rFonts w:ascii="B Nazanin,Bold" w:cs="B Nazanin"/>
          <w:b/>
          <w:bCs/>
          <w:sz w:val="26"/>
          <w:szCs w:val="28"/>
        </w:rPr>
        <w:t xml:space="preserve"> </w:t>
      </w:r>
      <w:r w:rsidRPr="000678DE">
        <w:rPr>
          <w:rFonts w:ascii="B Nazanin,Bold" w:cs="B Nazanin" w:hint="cs"/>
          <w:b/>
          <w:bCs/>
          <w:sz w:val="26"/>
          <w:szCs w:val="28"/>
          <w:rtl/>
        </w:rPr>
        <w:t>انتخاب</w:t>
      </w:r>
      <w:r w:rsidRPr="000678DE">
        <w:rPr>
          <w:rFonts w:ascii="B Nazanin,Bold" w:cs="B Nazanin"/>
          <w:b/>
          <w:bCs/>
          <w:sz w:val="26"/>
          <w:szCs w:val="28"/>
        </w:rPr>
        <w:t xml:space="preserve"> </w:t>
      </w:r>
      <w:r w:rsidRPr="000678DE">
        <w:rPr>
          <w:rFonts w:ascii="B Nazanin,Bold" w:cs="B Nazanin" w:hint="cs"/>
          <w:b/>
          <w:bCs/>
          <w:sz w:val="26"/>
          <w:szCs w:val="28"/>
          <w:rtl/>
        </w:rPr>
        <w:t>اعضای</w:t>
      </w:r>
      <w:r w:rsidRPr="000678DE">
        <w:rPr>
          <w:rFonts w:ascii="B Nazanin,Bold" w:cs="B Nazanin"/>
          <w:b/>
          <w:bCs/>
          <w:sz w:val="26"/>
          <w:szCs w:val="28"/>
        </w:rPr>
        <w:t xml:space="preserve"> </w:t>
      </w:r>
      <w:r w:rsidRPr="000678DE">
        <w:rPr>
          <w:rFonts w:ascii="B Nazanin,Bold" w:cs="B Nazanin" w:hint="cs"/>
          <w:b/>
          <w:bCs/>
          <w:sz w:val="26"/>
          <w:szCs w:val="28"/>
          <w:rtl/>
        </w:rPr>
        <w:t>هیئت</w:t>
      </w:r>
      <w:r w:rsidRPr="000678DE">
        <w:rPr>
          <w:rFonts w:ascii="B Nazanin,Bold" w:cs="B Nazanin"/>
          <w:b/>
          <w:bCs/>
          <w:sz w:val="26"/>
          <w:szCs w:val="28"/>
        </w:rPr>
        <w:t xml:space="preserve"> </w:t>
      </w:r>
      <w:r w:rsidRPr="000678DE">
        <w:rPr>
          <w:rFonts w:ascii="B Nazanin,Bold" w:cs="B Nazanin" w:hint="cs"/>
          <w:b/>
          <w:bCs/>
          <w:sz w:val="26"/>
          <w:szCs w:val="28"/>
          <w:rtl/>
        </w:rPr>
        <w:t>علمی</w:t>
      </w:r>
      <w:r w:rsidRPr="000678DE">
        <w:rPr>
          <w:rFonts w:ascii="B Nazanin,Bold" w:cs="B Nazanin"/>
          <w:b/>
          <w:bCs/>
          <w:sz w:val="26"/>
          <w:szCs w:val="28"/>
        </w:rPr>
        <w:t xml:space="preserve"> </w:t>
      </w:r>
      <w:r w:rsidRPr="000678DE">
        <w:rPr>
          <w:rFonts w:ascii="B Nazanin,Bold" w:cs="B Nazanin" w:hint="cs"/>
          <w:b/>
          <w:bCs/>
          <w:sz w:val="26"/>
          <w:szCs w:val="28"/>
          <w:rtl/>
        </w:rPr>
        <w:t>برتر</w:t>
      </w:r>
    </w:p>
    <w:p w:rsidR="000678DE" w:rsidRPr="000678DE" w:rsidRDefault="000678DE" w:rsidP="000678DE">
      <w:pPr>
        <w:autoSpaceDE w:val="0"/>
        <w:autoSpaceDN w:val="0"/>
        <w:bidi/>
        <w:adjustRightInd w:val="0"/>
        <w:spacing w:after="0"/>
        <w:rPr>
          <w:rFonts w:ascii="B Nazanin,Bold" w:cs="B Nazanin"/>
          <w:b/>
          <w:bCs/>
          <w:sz w:val="26"/>
          <w:szCs w:val="28"/>
        </w:rPr>
      </w:pPr>
    </w:p>
    <w:p w:rsidR="000678DE" w:rsidRPr="000678DE" w:rsidRDefault="00A52F2B" w:rsidP="000678DE">
      <w:pPr>
        <w:autoSpaceDE w:val="0"/>
        <w:autoSpaceDN w:val="0"/>
        <w:bidi/>
        <w:adjustRightInd w:val="0"/>
        <w:spacing w:after="0"/>
        <w:rPr>
          <w:rFonts w:ascii="B Nazanin" w:cs="B Nazanin"/>
          <w:sz w:val="28"/>
          <w:szCs w:val="28"/>
        </w:rPr>
      </w:pPr>
      <w:r>
        <w:rPr>
          <w:rFonts w:ascii="B Nazanin" w:cs="B Nazanin" w:hint="cs"/>
          <w:sz w:val="28"/>
          <w:szCs w:val="28"/>
          <w:rtl/>
        </w:rPr>
        <w:t>1)</w:t>
      </w:r>
      <w:r w:rsidR="000678DE" w:rsidRPr="000678DE">
        <w:rPr>
          <w:rFonts w:ascii="B Nazanin" w:cs="B Nazanin" w:hint="cs"/>
          <w:sz w:val="28"/>
          <w:szCs w:val="28"/>
          <w:rtl/>
        </w:rPr>
        <w:t>کسب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حداکثر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امتیازات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ارزیابی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از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فراگیران</w:t>
      </w:r>
      <w:r w:rsidR="007A3E6E">
        <w:rPr>
          <w:rFonts w:ascii="B Nazanin" w:cs="B Nazanin" w:hint="cs"/>
          <w:sz w:val="28"/>
          <w:szCs w:val="28"/>
          <w:rtl/>
        </w:rPr>
        <w:t xml:space="preserve"> ( ارزیابی آموزشی ) و ( ارزیابی درمانی ) </w:t>
      </w:r>
    </w:p>
    <w:p w:rsidR="000678DE" w:rsidRPr="000678DE" w:rsidRDefault="00A52F2B" w:rsidP="000678DE">
      <w:pPr>
        <w:autoSpaceDE w:val="0"/>
        <w:autoSpaceDN w:val="0"/>
        <w:bidi/>
        <w:adjustRightInd w:val="0"/>
        <w:spacing w:after="0"/>
        <w:rPr>
          <w:rFonts w:ascii="B Nazanin" w:cs="B Nazanin"/>
          <w:sz w:val="28"/>
          <w:szCs w:val="28"/>
        </w:rPr>
      </w:pPr>
      <w:r>
        <w:rPr>
          <w:rFonts w:ascii="B Nazanin" w:cs="B Nazanin" w:hint="cs"/>
          <w:sz w:val="28"/>
          <w:szCs w:val="28"/>
          <w:rtl/>
        </w:rPr>
        <w:t>2)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جدیت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درقبال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وظایف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محوله</w:t>
      </w:r>
    </w:p>
    <w:p w:rsidR="000678DE" w:rsidRPr="000678DE" w:rsidRDefault="00A52F2B" w:rsidP="000678DE">
      <w:pPr>
        <w:autoSpaceDE w:val="0"/>
        <w:autoSpaceDN w:val="0"/>
        <w:bidi/>
        <w:adjustRightInd w:val="0"/>
        <w:spacing w:after="0"/>
        <w:rPr>
          <w:rFonts w:ascii="B Nazanin" w:cs="B Nazanin"/>
          <w:sz w:val="28"/>
          <w:szCs w:val="28"/>
        </w:rPr>
      </w:pPr>
      <w:r>
        <w:rPr>
          <w:rFonts w:ascii="B Nazanin" w:cs="B Nazanin" w:hint="cs"/>
          <w:sz w:val="28"/>
          <w:szCs w:val="28"/>
          <w:rtl/>
        </w:rPr>
        <w:t>3)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استمرار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حضور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در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شوراها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و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کمیته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های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بیمارستانی</w:t>
      </w:r>
    </w:p>
    <w:p w:rsidR="000678DE" w:rsidRPr="000678DE" w:rsidRDefault="00A52F2B" w:rsidP="000678DE">
      <w:pPr>
        <w:autoSpaceDE w:val="0"/>
        <w:autoSpaceDN w:val="0"/>
        <w:bidi/>
        <w:adjustRightInd w:val="0"/>
        <w:spacing w:after="0"/>
        <w:rPr>
          <w:rFonts w:ascii="B Nazanin" w:cs="B Nazanin"/>
          <w:sz w:val="28"/>
          <w:szCs w:val="28"/>
        </w:rPr>
      </w:pPr>
      <w:r>
        <w:rPr>
          <w:rFonts w:ascii="B Nazanin" w:cs="B Nazanin" w:hint="cs"/>
          <w:sz w:val="28"/>
          <w:szCs w:val="28"/>
          <w:rtl/>
        </w:rPr>
        <w:t>4)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همکاری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در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برگزاری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جلسات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علمی</w:t>
      </w:r>
      <w:r w:rsidR="000678DE" w:rsidRPr="000678DE">
        <w:rPr>
          <w:rFonts w:ascii="B Nazanin" w:cs="B Nazanin"/>
          <w:sz w:val="28"/>
          <w:szCs w:val="28"/>
        </w:rPr>
        <w:t xml:space="preserve"> ) </w:t>
      </w:r>
      <w:r w:rsidR="000678DE" w:rsidRPr="000678DE">
        <w:rPr>
          <w:rFonts w:ascii="B Nazanin" w:cs="B Nazanin" w:hint="cs"/>
          <w:sz w:val="28"/>
          <w:szCs w:val="28"/>
          <w:rtl/>
        </w:rPr>
        <w:t>گزارش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صبحگاهی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،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کمیته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های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مرگ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و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میر</w:t>
      </w:r>
      <w:r w:rsidR="000678DE" w:rsidRPr="000678DE">
        <w:rPr>
          <w:rFonts w:ascii="B Nazanin" w:cs="B Nazanin"/>
          <w:sz w:val="28"/>
          <w:szCs w:val="28"/>
        </w:rPr>
        <w:t>(</w:t>
      </w:r>
    </w:p>
    <w:p w:rsidR="000678DE" w:rsidRPr="000678DE" w:rsidRDefault="00A52F2B" w:rsidP="000678DE">
      <w:pPr>
        <w:autoSpaceDE w:val="0"/>
        <w:autoSpaceDN w:val="0"/>
        <w:bidi/>
        <w:adjustRightInd w:val="0"/>
        <w:spacing w:after="0"/>
        <w:rPr>
          <w:rFonts w:ascii="B Nazanin" w:cs="B Nazanin"/>
          <w:sz w:val="28"/>
          <w:szCs w:val="28"/>
        </w:rPr>
      </w:pPr>
      <w:r>
        <w:rPr>
          <w:rFonts w:ascii="B Nazanin" w:cs="B Nazanin" w:hint="cs"/>
          <w:sz w:val="28"/>
          <w:szCs w:val="28"/>
          <w:rtl/>
        </w:rPr>
        <w:t>5)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نحوه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همکاری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با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مسئولین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برای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رفع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مشکلات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بیمارستان</w:t>
      </w:r>
    </w:p>
    <w:p w:rsidR="000678DE" w:rsidRPr="000678DE" w:rsidRDefault="00A52F2B" w:rsidP="000678DE">
      <w:pPr>
        <w:autoSpaceDE w:val="0"/>
        <w:autoSpaceDN w:val="0"/>
        <w:bidi/>
        <w:adjustRightInd w:val="0"/>
        <w:spacing w:after="0"/>
        <w:rPr>
          <w:rFonts w:ascii="B Nazanin" w:cs="B Nazanin"/>
          <w:sz w:val="28"/>
          <w:szCs w:val="28"/>
        </w:rPr>
      </w:pPr>
      <w:r>
        <w:rPr>
          <w:rFonts w:ascii="B Nazanin" w:cs="B Nazanin" w:hint="cs"/>
          <w:sz w:val="28"/>
          <w:szCs w:val="28"/>
          <w:rtl/>
        </w:rPr>
        <w:t>6)</w:t>
      </w:r>
      <w:r w:rsidR="007A3E6E">
        <w:rPr>
          <w:rFonts w:ascii="B Nazanin" w:cs="B Nazanin" w:hint="cs"/>
          <w:sz w:val="28"/>
          <w:szCs w:val="28"/>
          <w:rtl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اجرای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فعالیت</w:t>
      </w:r>
      <w:r>
        <w:rPr>
          <w:rFonts w:ascii="B Nazanin" w:cs="B Nazanin" w:hint="cs"/>
          <w:sz w:val="28"/>
          <w:szCs w:val="28"/>
          <w:rtl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های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آموزشی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طبق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برنامه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های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تنظیم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شده</w:t>
      </w:r>
    </w:p>
    <w:p w:rsidR="000678DE" w:rsidRPr="000678DE" w:rsidRDefault="00A52F2B" w:rsidP="000678DE">
      <w:pPr>
        <w:autoSpaceDE w:val="0"/>
        <w:autoSpaceDN w:val="0"/>
        <w:bidi/>
        <w:adjustRightInd w:val="0"/>
        <w:spacing w:after="0"/>
        <w:rPr>
          <w:rFonts w:ascii="B Nazanin" w:cs="B Nazanin"/>
          <w:sz w:val="28"/>
          <w:szCs w:val="28"/>
        </w:rPr>
      </w:pPr>
      <w:r>
        <w:rPr>
          <w:rFonts w:ascii="B Nazanin" w:cs="B Nazanin" w:hint="cs"/>
          <w:sz w:val="28"/>
          <w:szCs w:val="28"/>
          <w:rtl/>
        </w:rPr>
        <w:t>7)</w:t>
      </w:r>
      <w:r w:rsidR="000678DE" w:rsidRPr="000678DE">
        <w:rPr>
          <w:rFonts w:ascii="B Nazanin" w:cs="B Nazanin" w:hint="cs"/>
          <w:sz w:val="28"/>
          <w:szCs w:val="28"/>
          <w:rtl/>
        </w:rPr>
        <w:t>رعایت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مقررات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آموزشی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مربوط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به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نحوه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ارائه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سوالات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امتحانی</w:t>
      </w:r>
    </w:p>
    <w:p w:rsidR="000678DE" w:rsidRPr="000678DE" w:rsidRDefault="00A52F2B" w:rsidP="000678DE">
      <w:pPr>
        <w:autoSpaceDE w:val="0"/>
        <w:autoSpaceDN w:val="0"/>
        <w:bidi/>
        <w:adjustRightInd w:val="0"/>
        <w:spacing w:after="0"/>
        <w:rPr>
          <w:rFonts w:ascii="B Nazanin" w:cs="B Nazanin"/>
          <w:sz w:val="28"/>
          <w:szCs w:val="28"/>
        </w:rPr>
      </w:pPr>
      <w:r>
        <w:rPr>
          <w:rFonts w:ascii="B Nazanin" w:cs="B Nazanin" w:hint="cs"/>
          <w:sz w:val="28"/>
          <w:szCs w:val="28"/>
          <w:rtl/>
        </w:rPr>
        <w:lastRenderedPageBreak/>
        <w:t>8)</w:t>
      </w:r>
      <w:r w:rsidR="000678DE" w:rsidRPr="000678DE">
        <w:rPr>
          <w:rFonts w:ascii="B Nazanin" w:cs="B Nazanin" w:hint="cs"/>
          <w:sz w:val="28"/>
          <w:szCs w:val="28"/>
          <w:rtl/>
        </w:rPr>
        <w:t>پاسخگویی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به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سوالات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دانشجویان</w:t>
      </w:r>
    </w:p>
    <w:p w:rsidR="000678DE" w:rsidRPr="000678DE" w:rsidRDefault="00A52F2B" w:rsidP="000678DE">
      <w:pPr>
        <w:autoSpaceDE w:val="0"/>
        <w:autoSpaceDN w:val="0"/>
        <w:bidi/>
        <w:adjustRightInd w:val="0"/>
        <w:spacing w:after="0"/>
        <w:rPr>
          <w:rFonts w:ascii="B Nazanin" w:cs="B Nazanin"/>
          <w:sz w:val="28"/>
          <w:szCs w:val="28"/>
        </w:rPr>
      </w:pPr>
      <w:r>
        <w:rPr>
          <w:rFonts w:ascii="B Nazanin" w:cs="B Nazanin" w:hint="cs"/>
          <w:sz w:val="28"/>
          <w:szCs w:val="28"/>
          <w:rtl/>
        </w:rPr>
        <w:t>9)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اعلام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به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موقع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نمرات</w:t>
      </w:r>
    </w:p>
    <w:p w:rsidR="000678DE" w:rsidRDefault="00A52F2B" w:rsidP="000678DE">
      <w:pPr>
        <w:autoSpaceDE w:val="0"/>
        <w:autoSpaceDN w:val="0"/>
        <w:bidi/>
        <w:adjustRightInd w:val="0"/>
        <w:spacing w:after="0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10)</w:t>
      </w:r>
      <w:r w:rsidR="007A3E6E">
        <w:rPr>
          <w:rFonts w:ascii="B Nazanin" w:cs="B Nazanin" w:hint="cs"/>
          <w:sz w:val="28"/>
          <w:szCs w:val="28"/>
          <w:rtl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جدیت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و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علاقه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در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رفع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مشکلات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آموزشی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دانشجویان</w:t>
      </w:r>
    </w:p>
    <w:p w:rsidR="00A52F2B" w:rsidRPr="000678DE" w:rsidRDefault="00A52F2B" w:rsidP="00A52F2B">
      <w:pPr>
        <w:autoSpaceDE w:val="0"/>
        <w:autoSpaceDN w:val="0"/>
        <w:bidi/>
        <w:adjustRightInd w:val="0"/>
        <w:spacing w:after="0"/>
        <w:rPr>
          <w:rFonts w:ascii="B Nazanin" w:cs="B Nazanin"/>
          <w:sz w:val="28"/>
          <w:szCs w:val="28"/>
        </w:rPr>
      </w:pPr>
    </w:p>
    <w:p w:rsidR="000678DE" w:rsidRDefault="000678DE" w:rsidP="00365940">
      <w:pPr>
        <w:shd w:val="clear" w:color="auto" w:fill="D9D9D9" w:themeFill="background1" w:themeFillShade="D9"/>
        <w:autoSpaceDE w:val="0"/>
        <w:autoSpaceDN w:val="0"/>
        <w:bidi/>
        <w:adjustRightInd w:val="0"/>
        <w:spacing w:after="0"/>
        <w:rPr>
          <w:rFonts w:ascii="B Nazanin,Bold" w:cs="B Nazanin"/>
          <w:b/>
          <w:bCs/>
          <w:sz w:val="26"/>
          <w:szCs w:val="28"/>
          <w:rtl/>
        </w:rPr>
      </w:pPr>
      <w:r w:rsidRPr="000678DE">
        <w:rPr>
          <w:rFonts w:ascii="B Nazanin,Bold" w:cs="B Nazanin" w:hint="cs"/>
          <w:b/>
          <w:bCs/>
          <w:sz w:val="26"/>
          <w:szCs w:val="28"/>
          <w:rtl/>
        </w:rPr>
        <w:t>حداقل</w:t>
      </w:r>
      <w:r w:rsidRPr="000678DE">
        <w:rPr>
          <w:rFonts w:ascii="B Nazanin,Bold" w:cs="B Nazanin"/>
          <w:b/>
          <w:bCs/>
          <w:sz w:val="26"/>
          <w:szCs w:val="28"/>
        </w:rPr>
        <w:t xml:space="preserve"> </w:t>
      </w:r>
      <w:r w:rsidRPr="000678DE">
        <w:rPr>
          <w:rFonts w:ascii="B Nazanin,Bold" w:cs="B Nazanin" w:hint="cs"/>
          <w:b/>
          <w:bCs/>
          <w:sz w:val="26"/>
          <w:szCs w:val="28"/>
          <w:rtl/>
        </w:rPr>
        <w:t>های</w:t>
      </w:r>
      <w:r w:rsidRPr="000678DE">
        <w:rPr>
          <w:rFonts w:ascii="B Nazanin,Bold" w:cs="B Nazanin"/>
          <w:b/>
          <w:bCs/>
          <w:sz w:val="26"/>
          <w:szCs w:val="28"/>
        </w:rPr>
        <w:t xml:space="preserve"> </w:t>
      </w:r>
      <w:r w:rsidRPr="000678DE">
        <w:rPr>
          <w:rFonts w:ascii="B Nazanin,Bold" w:cs="B Nazanin" w:hint="cs"/>
          <w:b/>
          <w:bCs/>
          <w:sz w:val="26"/>
          <w:szCs w:val="28"/>
          <w:rtl/>
        </w:rPr>
        <w:t>انتخاب</w:t>
      </w:r>
      <w:r w:rsidRPr="000678DE">
        <w:rPr>
          <w:rFonts w:ascii="B Nazanin,Bold" w:cs="B Nazanin"/>
          <w:b/>
          <w:bCs/>
          <w:sz w:val="26"/>
          <w:szCs w:val="28"/>
        </w:rPr>
        <w:t xml:space="preserve"> </w:t>
      </w:r>
      <w:r w:rsidRPr="000678DE">
        <w:rPr>
          <w:rFonts w:ascii="B Nazanin,Bold" w:cs="B Nazanin" w:hint="cs"/>
          <w:b/>
          <w:bCs/>
          <w:sz w:val="26"/>
          <w:szCs w:val="28"/>
          <w:rtl/>
        </w:rPr>
        <w:t>اعضای</w:t>
      </w:r>
      <w:r w:rsidRPr="000678DE">
        <w:rPr>
          <w:rFonts w:ascii="B Nazanin,Bold" w:cs="B Nazanin"/>
          <w:b/>
          <w:bCs/>
          <w:sz w:val="26"/>
          <w:szCs w:val="28"/>
        </w:rPr>
        <w:t xml:space="preserve"> </w:t>
      </w:r>
      <w:r w:rsidRPr="000678DE">
        <w:rPr>
          <w:rFonts w:ascii="B Nazanin,Bold" w:cs="B Nazanin" w:hint="cs"/>
          <w:b/>
          <w:bCs/>
          <w:sz w:val="26"/>
          <w:szCs w:val="28"/>
          <w:rtl/>
        </w:rPr>
        <w:t>هیئت</w:t>
      </w:r>
      <w:r w:rsidRPr="000678DE">
        <w:rPr>
          <w:rFonts w:ascii="B Nazanin,Bold" w:cs="B Nazanin"/>
          <w:b/>
          <w:bCs/>
          <w:sz w:val="26"/>
          <w:szCs w:val="28"/>
        </w:rPr>
        <w:t xml:space="preserve"> </w:t>
      </w:r>
      <w:r w:rsidRPr="000678DE">
        <w:rPr>
          <w:rFonts w:ascii="B Nazanin,Bold" w:cs="B Nazanin" w:hint="cs"/>
          <w:b/>
          <w:bCs/>
          <w:sz w:val="26"/>
          <w:szCs w:val="28"/>
          <w:rtl/>
        </w:rPr>
        <w:t>علمی</w:t>
      </w:r>
      <w:r w:rsidRPr="000678DE">
        <w:rPr>
          <w:rFonts w:ascii="B Nazanin,Bold" w:cs="B Nazanin"/>
          <w:b/>
          <w:bCs/>
          <w:sz w:val="26"/>
          <w:szCs w:val="28"/>
        </w:rPr>
        <w:t xml:space="preserve"> </w:t>
      </w:r>
      <w:r w:rsidRPr="000678DE">
        <w:rPr>
          <w:rFonts w:ascii="B Nazanin,Bold" w:cs="B Nazanin" w:hint="cs"/>
          <w:b/>
          <w:bCs/>
          <w:sz w:val="26"/>
          <w:szCs w:val="28"/>
          <w:rtl/>
        </w:rPr>
        <w:t>برتر</w:t>
      </w:r>
    </w:p>
    <w:p w:rsidR="00473F67" w:rsidRPr="000678DE" w:rsidRDefault="00473F67" w:rsidP="00473F67">
      <w:pPr>
        <w:autoSpaceDE w:val="0"/>
        <w:autoSpaceDN w:val="0"/>
        <w:bidi/>
        <w:adjustRightInd w:val="0"/>
        <w:spacing w:after="0"/>
        <w:rPr>
          <w:rFonts w:ascii="B Nazanin,Bold" w:cs="B Nazanin"/>
          <w:b/>
          <w:bCs/>
          <w:sz w:val="26"/>
          <w:szCs w:val="28"/>
        </w:rPr>
      </w:pPr>
    </w:p>
    <w:p w:rsidR="000678DE" w:rsidRPr="000678DE" w:rsidRDefault="00473F67" w:rsidP="000678DE">
      <w:pPr>
        <w:autoSpaceDE w:val="0"/>
        <w:autoSpaceDN w:val="0"/>
        <w:bidi/>
        <w:adjustRightInd w:val="0"/>
        <w:spacing w:after="0"/>
        <w:rPr>
          <w:rFonts w:ascii="B Nazanin" w:cs="B Nazanin"/>
          <w:sz w:val="28"/>
          <w:szCs w:val="28"/>
        </w:rPr>
      </w:pPr>
      <w:r>
        <w:rPr>
          <w:rFonts w:ascii="B Nazanin" w:cs="B Nazanin" w:hint="cs"/>
          <w:sz w:val="28"/>
          <w:szCs w:val="28"/>
          <w:rtl/>
        </w:rPr>
        <w:t>1)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حضور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در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حداقل</w:t>
      </w:r>
      <w:r w:rsidR="000678DE" w:rsidRPr="000678DE">
        <w:rPr>
          <w:rFonts w:ascii="B Nazanin" w:cs="B Nazanin"/>
          <w:sz w:val="28"/>
          <w:szCs w:val="28"/>
        </w:rPr>
        <w:t xml:space="preserve"> 50 % </w:t>
      </w:r>
      <w:r w:rsidR="000678DE" w:rsidRPr="000678DE">
        <w:rPr>
          <w:rFonts w:ascii="B Nazanin" w:cs="B Nazanin" w:hint="cs"/>
          <w:sz w:val="28"/>
          <w:szCs w:val="28"/>
          <w:rtl/>
        </w:rPr>
        <w:t>از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جلسات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شوراها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و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کمیته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های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بیمارستانی</w:t>
      </w:r>
    </w:p>
    <w:p w:rsidR="000678DE" w:rsidRDefault="00473F67" w:rsidP="000678DE">
      <w:pPr>
        <w:autoSpaceDE w:val="0"/>
        <w:autoSpaceDN w:val="0"/>
        <w:bidi/>
        <w:adjustRightInd w:val="0"/>
        <w:spacing w:after="0"/>
        <w:rPr>
          <w:rFonts w:ascii="B Nazanin" w:cs="B Nazanin"/>
          <w:sz w:val="28"/>
          <w:szCs w:val="28"/>
        </w:rPr>
      </w:pPr>
      <w:r>
        <w:rPr>
          <w:rFonts w:ascii="B Nazanin" w:cs="B Nazanin" w:hint="cs"/>
          <w:sz w:val="28"/>
          <w:szCs w:val="28"/>
          <w:rtl/>
        </w:rPr>
        <w:t xml:space="preserve">2) </w:t>
      </w:r>
      <w:r w:rsidR="000678DE" w:rsidRPr="000678DE">
        <w:rPr>
          <w:rFonts w:ascii="B Nazanin" w:cs="B Nazanin" w:hint="cs"/>
          <w:sz w:val="28"/>
          <w:szCs w:val="28"/>
          <w:rtl/>
        </w:rPr>
        <w:t>اعلام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تمرات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در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طی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حداکثر</w:t>
      </w:r>
      <w:r w:rsidR="000678DE" w:rsidRPr="000678DE">
        <w:rPr>
          <w:rFonts w:ascii="B Nazanin" w:cs="B Nazanin"/>
          <w:sz w:val="28"/>
          <w:szCs w:val="28"/>
        </w:rPr>
        <w:t xml:space="preserve"> 10 </w:t>
      </w:r>
      <w:r w:rsidR="000678DE" w:rsidRPr="000678DE">
        <w:rPr>
          <w:rFonts w:ascii="B Nazanin" w:cs="B Nazanin" w:hint="cs"/>
          <w:sz w:val="28"/>
          <w:szCs w:val="28"/>
          <w:rtl/>
        </w:rPr>
        <w:t>روز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پس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از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برگزاری</w:t>
      </w:r>
      <w:r w:rsidR="000678DE" w:rsidRPr="000678DE">
        <w:rPr>
          <w:rFonts w:ascii="B Nazanin" w:cs="B Nazanin"/>
          <w:sz w:val="28"/>
          <w:szCs w:val="28"/>
        </w:rPr>
        <w:t xml:space="preserve"> </w:t>
      </w:r>
      <w:r w:rsidR="000678DE" w:rsidRPr="000678DE">
        <w:rPr>
          <w:rFonts w:ascii="B Nazanin" w:cs="B Nazanin" w:hint="cs"/>
          <w:sz w:val="28"/>
          <w:szCs w:val="28"/>
          <w:rtl/>
        </w:rPr>
        <w:t>آزمون</w:t>
      </w:r>
    </w:p>
    <w:p w:rsidR="00365940" w:rsidRPr="000678DE" w:rsidRDefault="00365940" w:rsidP="00365940">
      <w:pPr>
        <w:autoSpaceDE w:val="0"/>
        <w:autoSpaceDN w:val="0"/>
        <w:bidi/>
        <w:adjustRightInd w:val="0"/>
        <w:spacing w:after="0"/>
        <w:rPr>
          <w:rFonts w:ascii="B Nazanin" w:cs="B Nazanin"/>
          <w:sz w:val="28"/>
          <w:szCs w:val="28"/>
        </w:rPr>
      </w:pPr>
    </w:p>
    <w:p w:rsidR="000678DE" w:rsidRPr="000678DE" w:rsidRDefault="000678DE" w:rsidP="00365940">
      <w:pPr>
        <w:shd w:val="clear" w:color="auto" w:fill="D9D9D9" w:themeFill="background1" w:themeFillShade="D9"/>
        <w:autoSpaceDE w:val="0"/>
        <w:autoSpaceDN w:val="0"/>
        <w:bidi/>
        <w:adjustRightInd w:val="0"/>
        <w:spacing w:after="0"/>
        <w:rPr>
          <w:rFonts w:ascii="B Nazanin,Bold" w:cs="B Nazanin"/>
          <w:b/>
          <w:bCs/>
          <w:sz w:val="26"/>
          <w:szCs w:val="28"/>
        </w:rPr>
      </w:pPr>
      <w:r w:rsidRPr="000678DE">
        <w:rPr>
          <w:rFonts w:ascii="B Nazanin,Bold" w:cs="B Nazanin" w:hint="cs"/>
          <w:b/>
          <w:bCs/>
          <w:sz w:val="26"/>
          <w:szCs w:val="28"/>
          <w:rtl/>
        </w:rPr>
        <w:t>افراد</w:t>
      </w:r>
      <w:r w:rsidRPr="000678DE">
        <w:rPr>
          <w:rFonts w:ascii="B Nazanin,Bold" w:cs="B Nazanin"/>
          <w:b/>
          <w:bCs/>
          <w:sz w:val="26"/>
          <w:szCs w:val="28"/>
        </w:rPr>
        <w:t xml:space="preserve"> </w:t>
      </w:r>
      <w:r w:rsidRPr="000678DE">
        <w:rPr>
          <w:rFonts w:ascii="B Nazanin,Bold" w:cs="B Nazanin" w:hint="cs"/>
          <w:b/>
          <w:bCs/>
          <w:sz w:val="26"/>
          <w:szCs w:val="28"/>
          <w:rtl/>
        </w:rPr>
        <w:t>مشمول</w:t>
      </w:r>
      <w:r w:rsidRPr="000678DE">
        <w:rPr>
          <w:rFonts w:ascii="B Nazanin,Bold" w:cs="B Nazanin"/>
          <w:b/>
          <w:bCs/>
          <w:sz w:val="26"/>
          <w:szCs w:val="28"/>
        </w:rPr>
        <w:t xml:space="preserve"> </w:t>
      </w:r>
      <w:r w:rsidRPr="000678DE">
        <w:rPr>
          <w:rFonts w:ascii="B Nazanin,Bold" w:cs="B Nazanin" w:hint="cs"/>
          <w:b/>
          <w:bCs/>
          <w:sz w:val="26"/>
          <w:szCs w:val="28"/>
          <w:rtl/>
        </w:rPr>
        <w:t>تشویق</w:t>
      </w:r>
      <w:r w:rsidRPr="000678DE">
        <w:rPr>
          <w:rFonts w:ascii="B Nazanin,Bold" w:cs="B Nazanin"/>
          <w:b/>
          <w:bCs/>
          <w:sz w:val="26"/>
          <w:szCs w:val="28"/>
        </w:rPr>
        <w:t>:</w:t>
      </w:r>
    </w:p>
    <w:p w:rsidR="00365940" w:rsidRDefault="00365940" w:rsidP="00473F67">
      <w:pPr>
        <w:autoSpaceDE w:val="0"/>
        <w:autoSpaceDN w:val="0"/>
        <w:bidi/>
        <w:adjustRightInd w:val="0"/>
        <w:spacing w:after="0"/>
        <w:rPr>
          <w:rFonts w:ascii="B Nazanin" w:cs="B Nazanin"/>
          <w:sz w:val="28"/>
          <w:szCs w:val="28"/>
        </w:rPr>
      </w:pPr>
    </w:p>
    <w:p w:rsidR="000678DE" w:rsidRPr="000678DE" w:rsidRDefault="000678DE" w:rsidP="00365940">
      <w:pPr>
        <w:autoSpaceDE w:val="0"/>
        <w:autoSpaceDN w:val="0"/>
        <w:bidi/>
        <w:adjustRightInd w:val="0"/>
        <w:spacing w:after="0"/>
        <w:rPr>
          <w:rFonts w:ascii="B Nazanin" w:cs="B Nazanin"/>
          <w:sz w:val="28"/>
          <w:szCs w:val="28"/>
        </w:rPr>
      </w:pPr>
      <w:r w:rsidRPr="000678DE">
        <w:rPr>
          <w:rFonts w:ascii="B Nazanin" w:cs="B Nazanin" w:hint="cs"/>
          <w:sz w:val="28"/>
          <w:szCs w:val="28"/>
          <w:rtl/>
        </w:rPr>
        <w:t>از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سال</w:t>
      </w:r>
      <w:r w:rsidRPr="000678DE">
        <w:rPr>
          <w:rFonts w:ascii="B Nazanin" w:cs="B Nazanin"/>
          <w:sz w:val="28"/>
          <w:szCs w:val="28"/>
        </w:rPr>
        <w:t xml:space="preserve"> 1397 </w:t>
      </w:r>
      <w:r w:rsidRPr="000678DE">
        <w:rPr>
          <w:rFonts w:ascii="B Nazanin" w:cs="B Nazanin" w:hint="cs"/>
          <w:sz w:val="28"/>
          <w:szCs w:val="28"/>
          <w:rtl/>
        </w:rPr>
        <w:t>،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هر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سال</w:t>
      </w:r>
      <w:r w:rsidRPr="000678DE">
        <w:rPr>
          <w:rFonts w:ascii="B Nazanin" w:cs="B Nazanin"/>
          <w:sz w:val="28"/>
          <w:szCs w:val="28"/>
        </w:rPr>
        <w:t xml:space="preserve"> </w:t>
      </w:r>
      <w:r w:rsidR="00473F67">
        <w:rPr>
          <w:rFonts w:ascii="B Nazanin" w:cs="B Nazanin" w:hint="cs"/>
          <w:sz w:val="28"/>
          <w:szCs w:val="28"/>
          <w:rtl/>
        </w:rPr>
        <w:t>3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نفر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از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اعضای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هیئت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علمی</w:t>
      </w:r>
      <w:r w:rsidR="00473F67">
        <w:rPr>
          <w:rFonts w:ascii="B Nazanin" w:cs="B Nazanin" w:hint="cs"/>
          <w:sz w:val="28"/>
          <w:szCs w:val="28"/>
          <w:rtl/>
        </w:rPr>
        <w:t xml:space="preserve">( یک نفر از هر گروه) 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که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بر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اساس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معیارهای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تدوین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شده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بیشترین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امتیاز</w:t>
      </w:r>
      <w:r w:rsidR="007A3E6E">
        <w:rPr>
          <w:rFonts w:ascii="B Nazanin" w:cs="B Nazanin" w:hint="cs"/>
          <w:sz w:val="28"/>
          <w:szCs w:val="28"/>
          <w:rtl/>
        </w:rPr>
        <w:t xml:space="preserve"> ( میانگین نمرات فوق از 100 )</w:t>
      </w:r>
      <w:r w:rsidRPr="000678DE">
        <w:rPr>
          <w:rFonts w:ascii="B Nazanin" w:cs="B Nazanin"/>
          <w:sz w:val="28"/>
          <w:szCs w:val="28"/>
        </w:rPr>
        <w:t xml:space="preserve"> </w:t>
      </w:r>
      <w:r w:rsidR="00473F67">
        <w:rPr>
          <w:rFonts w:ascii="B Nazanin" w:cs="B Nazanin" w:hint="cs"/>
          <w:sz w:val="28"/>
          <w:szCs w:val="28"/>
          <w:rtl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را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کسب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نموده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اند</w:t>
      </w:r>
      <w:r w:rsidR="00473F67">
        <w:rPr>
          <w:rFonts w:ascii="B Nazanin" w:cs="B Nazanin" w:hint="cs"/>
          <w:sz w:val="28"/>
          <w:szCs w:val="28"/>
          <w:rtl/>
          <w:lang w:bidi="fa-IR"/>
        </w:rPr>
        <w:t xml:space="preserve">، </w:t>
      </w:r>
      <w:r w:rsidRPr="000678DE">
        <w:rPr>
          <w:rFonts w:ascii="B Nazanin" w:cs="B Nazanin" w:hint="cs"/>
          <w:sz w:val="28"/>
          <w:szCs w:val="28"/>
          <w:rtl/>
        </w:rPr>
        <w:t>انتخاب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و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ضمن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معرفی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در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جشن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روز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پزشک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مشمول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امتیازات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ذکر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شده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در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بندهای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زیر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می</w:t>
      </w:r>
      <w:r w:rsidRPr="000678DE">
        <w:rPr>
          <w:rFonts w:ascii="B Nazanin" w:cs="B Nazanin"/>
          <w:sz w:val="28"/>
          <w:szCs w:val="28"/>
        </w:rPr>
        <w:t xml:space="preserve"> </w:t>
      </w:r>
      <w:r w:rsidRPr="000678DE">
        <w:rPr>
          <w:rFonts w:ascii="B Nazanin" w:cs="B Nazanin" w:hint="cs"/>
          <w:sz w:val="28"/>
          <w:szCs w:val="28"/>
          <w:rtl/>
        </w:rPr>
        <w:t>باشند</w:t>
      </w:r>
      <w:r w:rsidRPr="000678DE">
        <w:rPr>
          <w:rFonts w:ascii="B Nazanin" w:cs="B Nazanin"/>
          <w:sz w:val="28"/>
          <w:szCs w:val="28"/>
        </w:rPr>
        <w:t>:</w:t>
      </w:r>
    </w:p>
    <w:p w:rsidR="000678DE" w:rsidRPr="000678DE" w:rsidRDefault="000678DE" w:rsidP="00365940">
      <w:pPr>
        <w:shd w:val="clear" w:color="auto" w:fill="F2DBDB" w:themeFill="accent2" w:themeFillTint="33"/>
        <w:autoSpaceDE w:val="0"/>
        <w:autoSpaceDN w:val="0"/>
        <w:bidi/>
        <w:adjustRightInd w:val="0"/>
        <w:spacing w:after="0"/>
        <w:rPr>
          <w:rFonts w:ascii="B Nazanin,Bold" w:cs="B Nazanin"/>
          <w:b/>
          <w:bCs/>
          <w:sz w:val="26"/>
          <w:szCs w:val="28"/>
        </w:rPr>
      </w:pPr>
      <w:r w:rsidRPr="000678DE">
        <w:rPr>
          <w:rFonts w:ascii="B Nazanin,Bold" w:cs="B Nazanin" w:hint="cs"/>
          <w:b/>
          <w:bCs/>
          <w:sz w:val="26"/>
          <w:szCs w:val="28"/>
          <w:rtl/>
        </w:rPr>
        <w:t>نفر</w:t>
      </w:r>
      <w:r w:rsidRPr="000678DE">
        <w:rPr>
          <w:rFonts w:ascii="B Nazanin,Bold" w:cs="B Nazanin"/>
          <w:b/>
          <w:bCs/>
          <w:sz w:val="26"/>
          <w:szCs w:val="28"/>
        </w:rPr>
        <w:t xml:space="preserve"> </w:t>
      </w:r>
      <w:r w:rsidRPr="000678DE">
        <w:rPr>
          <w:rFonts w:ascii="B Nazanin,Bold" w:cs="B Nazanin" w:hint="cs"/>
          <w:b/>
          <w:bCs/>
          <w:sz w:val="26"/>
          <w:szCs w:val="28"/>
          <w:rtl/>
        </w:rPr>
        <w:t>اول</w:t>
      </w:r>
      <w:r w:rsidRPr="000678DE">
        <w:rPr>
          <w:rFonts w:ascii="B Nazanin,Bold" w:cs="B Nazanin"/>
          <w:b/>
          <w:bCs/>
          <w:sz w:val="26"/>
          <w:szCs w:val="28"/>
        </w:rPr>
        <w:t>:</w:t>
      </w:r>
    </w:p>
    <w:p w:rsidR="000678DE" w:rsidRPr="00473F67" w:rsidRDefault="000678DE" w:rsidP="00473F6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B Nazanin" w:cs="B Nazanin"/>
          <w:sz w:val="28"/>
          <w:szCs w:val="28"/>
        </w:rPr>
      </w:pPr>
      <w:r w:rsidRPr="00473F67">
        <w:rPr>
          <w:rFonts w:ascii="B Nazanin" w:cs="B Nazanin" w:hint="cs"/>
          <w:sz w:val="28"/>
          <w:szCs w:val="28"/>
          <w:rtl/>
        </w:rPr>
        <w:t>دریافت</w:t>
      </w:r>
      <w:r w:rsidRPr="00473F67">
        <w:rPr>
          <w:rFonts w:ascii="B Nazanin" w:cs="B Nazanin"/>
          <w:sz w:val="28"/>
          <w:szCs w:val="28"/>
        </w:rPr>
        <w:t xml:space="preserve"> </w:t>
      </w:r>
      <w:r w:rsidRPr="00473F67">
        <w:rPr>
          <w:rFonts w:ascii="B Nazanin" w:cs="B Nazanin" w:hint="cs"/>
          <w:sz w:val="28"/>
          <w:szCs w:val="28"/>
          <w:rtl/>
        </w:rPr>
        <w:t>تقدیرنامه</w:t>
      </w:r>
      <w:r w:rsidRPr="00473F67">
        <w:rPr>
          <w:rFonts w:ascii="B Nazanin" w:cs="B Nazanin"/>
          <w:sz w:val="28"/>
          <w:szCs w:val="28"/>
        </w:rPr>
        <w:t xml:space="preserve"> </w:t>
      </w:r>
      <w:r w:rsidRPr="00473F67">
        <w:rPr>
          <w:rFonts w:ascii="B Nazanin" w:cs="B Nazanin" w:hint="cs"/>
          <w:sz w:val="28"/>
          <w:szCs w:val="28"/>
          <w:rtl/>
        </w:rPr>
        <w:t>از</w:t>
      </w:r>
      <w:r w:rsidRPr="00473F67">
        <w:rPr>
          <w:rFonts w:ascii="B Nazanin" w:cs="B Nazanin"/>
          <w:sz w:val="28"/>
          <w:szCs w:val="28"/>
        </w:rPr>
        <w:t xml:space="preserve"> </w:t>
      </w:r>
      <w:r w:rsidRPr="00473F67">
        <w:rPr>
          <w:rFonts w:ascii="B Nazanin" w:cs="B Nazanin" w:hint="cs"/>
          <w:sz w:val="28"/>
          <w:szCs w:val="28"/>
          <w:rtl/>
        </w:rPr>
        <w:t>ریاست</w:t>
      </w:r>
      <w:r w:rsidRPr="00473F67">
        <w:rPr>
          <w:rFonts w:ascii="B Nazanin" w:cs="B Nazanin"/>
          <w:sz w:val="28"/>
          <w:szCs w:val="28"/>
        </w:rPr>
        <w:t xml:space="preserve"> </w:t>
      </w:r>
      <w:r w:rsidRPr="00473F67">
        <w:rPr>
          <w:rFonts w:ascii="B Nazanin" w:cs="B Nazanin" w:hint="cs"/>
          <w:sz w:val="28"/>
          <w:szCs w:val="28"/>
          <w:rtl/>
        </w:rPr>
        <w:t>محترم</w:t>
      </w:r>
      <w:r w:rsidRPr="00473F67">
        <w:rPr>
          <w:rFonts w:ascii="B Nazanin" w:cs="B Nazanin"/>
          <w:sz w:val="28"/>
          <w:szCs w:val="28"/>
        </w:rPr>
        <w:t xml:space="preserve"> </w:t>
      </w:r>
      <w:r w:rsidR="00473F67">
        <w:rPr>
          <w:rFonts w:ascii="B Nazanin" w:cs="B Nazanin" w:hint="cs"/>
          <w:sz w:val="28"/>
          <w:szCs w:val="28"/>
          <w:rtl/>
        </w:rPr>
        <w:t>بیمارستان</w:t>
      </w:r>
    </w:p>
    <w:p w:rsidR="000678DE" w:rsidRPr="00473F67" w:rsidRDefault="000678DE" w:rsidP="00473F6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B Nazanin" w:cs="B Nazanin"/>
          <w:sz w:val="28"/>
          <w:szCs w:val="28"/>
          <w:rtl/>
        </w:rPr>
      </w:pPr>
      <w:r w:rsidRPr="00473F67">
        <w:rPr>
          <w:rFonts w:ascii="B Nazanin" w:cs="B Nazanin" w:hint="cs"/>
          <w:sz w:val="28"/>
          <w:szCs w:val="28"/>
          <w:rtl/>
        </w:rPr>
        <w:t>دریافت</w:t>
      </w:r>
      <w:r w:rsidRPr="00473F67">
        <w:rPr>
          <w:rFonts w:ascii="B Nazanin" w:cs="B Nazanin"/>
          <w:sz w:val="28"/>
          <w:szCs w:val="28"/>
        </w:rPr>
        <w:t xml:space="preserve"> </w:t>
      </w:r>
      <w:r w:rsidRPr="00473F67">
        <w:rPr>
          <w:rFonts w:ascii="B Nazanin" w:cs="B Nazanin" w:hint="cs"/>
          <w:sz w:val="28"/>
          <w:szCs w:val="28"/>
          <w:rtl/>
        </w:rPr>
        <w:t>ماهانه</w:t>
      </w:r>
      <w:r w:rsidRPr="00473F67">
        <w:rPr>
          <w:rFonts w:ascii="B Nazanin" w:cs="B Nazanin"/>
          <w:sz w:val="28"/>
          <w:szCs w:val="28"/>
        </w:rPr>
        <w:t xml:space="preserve"> </w:t>
      </w:r>
      <w:r w:rsidRPr="00473F67">
        <w:rPr>
          <w:rFonts w:ascii="B Nazanin" w:cs="B Nazanin" w:hint="cs"/>
          <w:sz w:val="28"/>
          <w:szCs w:val="28"/>
          <w:rtl/>
        </w:rPr>
        <w:t>کارانه</w:t>
      </w:r>
      <w:r w:rsidRPr="00473F67">
        <w:rPr>
          <w:rFonts w:ascii="B Nazanin" w:cs="B Nazanin"/>
          <w:sz w:val="28"/>
          <w:szCs w:val="28"/>
        </w:rPr>
        <w:t xml:space="preserve"> </w:t>
      </w:r>
      <w:r w:rsidRPr="00473F67">
        <w:rPr>
          <w:rFonts w:ascii="B Nazanin" w:cs="B Nazanin" w:hint="cs"/>
          <w:sz w:val="28"/>
          <w:szCs w:val="28"/>
          <w:rtl/>
        </w:rPr>
        <w:t>بدون</w:t>
      </w:r>
      <w:r w:rsidRPr="00473F67">
        <w:rPr>
          <w:rFonts w:ascii="B Nazanin" w:cs="B Nazanin"/>
          <w:sz w:val="28"/>
          <w:szCs w:val="28"/>
        </w:rPr>
        <w:t xml:space="preserve"> </w:t>
      </w:r>
      <w:r w:rsidRPr="00473F67">
        <w:rPr>
          <w:rFonts w:ascii="B Nazanin" w:cs="B Nazanin" w:hint="cs"/>
          <w:sz w:val="28"/>
          <w:szCs w:val="28"/>
          <w:rtl/>
        </w:rPr>
        <w:t>در</w:t>
      </w:r>
      <w:r w:rsidRPr="00473F67">
        <w:rPr>
          <w:rFonts w:ascii="B Nazanin" w:cs="B Nazanin"/>
          <w:sz w:val="28"/>
          <w:szCs w:val="28"/>
        </w:rPr>
        <w:t xml:space="preserve"> </w:t>
      </w:r>
      <w:r w:rsidRPr="00473F67">
        <w:rPr>
          <w:rFonts w:ascii="B Nazanin" w:cs="B Nazanin" w:hint="cs"/>
          <w:sz w:val="28"/>
          <w:szCs w:val="28"/>
          <w:rtl/>
        </w:rPr>
        <w:t>نظر</w:t>
      </w:r>
      <w:r w:rsidRPr="00473F67">
        <w:rPr>
          <w:rFonts w:ascii="B Nazanin" w:cs="B Nazanin"/>
          <w:sz w:val="28"/>
          <w:szCs w:val="28"/>
        </w:rPr>
        <w:t xml:space="preserve"> </w:t>
      </w:r>
      <w:r w:rsidRPr="00473F67">
        <w:rPr>
          <w:rFonts w:ascii="B Nazanin" w:cs="B Nazanin" w:hint="cs"/>
          <w:sz w:val="28"/>
          <w:szCs w:val="28"/>
          <w:rtl/>
        </w:rPr>
        <w:t>گرفتن</w:t>
      </w:r>
      <w:r w:rsidRPr="00473F67">
        <w:rPr>
          <w:rFonts w:ascii="B Nazanin" w:cs="B Nazanin"/>
          <w:sz w:val="28"/>
          <w:szCs w:val="28"/>
        </w:rPr>
        <w:t xml:space="preserve"> </w:t>
      </w:r>
      <w:r w:rsidRPr="00473F67">
        <w:rPr>
          <w:rFonts w:ascii="B Nazanin" w:cs="B Nazanin" w:hint="cs"/>
          <w:sz w:val="28"/>
          <w:szCs w:val="28"/>
          <w:rtl/>
        </w:rPr>
        <w:t>تاخیرهای</w:t>
      </w:r>
      <w:r w:rsidRPr="00473F67">
        <w:rPr>
          <w:rFonts w:ascii="B Nazanin" w:cs="B Nazanin"/>
          <w:sz w:val="28"/>
          <w:szCs w:val="28"/>
        </w:rPr>
        <w:t xml:space="preserve"> </w:t>
      </w:r>
      <w:r w:rsidRPr="00473F67">
        <w:rPr>
          <w:rFonts w:ascii="B Nazanin" w:cs="B Nazanin" w:hint="cs"/>
          <w:sz w:val="28"/>
          <w:szCs w:val="28"/>
          <w:rtl/>
        </w:rPr>
        <w:t>جاری</w:t>
      </w:r>
      <w:r w:rsidRPr="00473F67">
        <w:rPr>
          <w:rFonts w:ascii="B Nazanin" w:cs="B Nazanin"/>
          <w:sz w:val="28"/>
          <w:szCs w:val="28"/>
        </w:rPr>
        <w:t xml:space="preserve"> </w:t>
      </w:r>
      <w:r w:rsidRPr="00473F67">
        <w:rPr>
          <w:rFonts w:ascii="B Nazanin" w:cs="B Nazanin" w:hint="cs"/>
          <w:sz w:val="28"/>
          <w:szCs w:val="28"/>
          <w:rtl/>
        </w:rPr>
        <w:t>به</w:t>
      </w:r>
      <w:r w:rsidRPr="00473F67">
        <w:rPr>
          <w:rFonts w:ascii="B Nazanin" w:cs="B Nazanin"/>
          <w:sz w:val="28"/>
          <w:szCs w:val="28"/>
        </w:rPr>
        <w:t xml:space="preserve"> </w:t>
      </w:r>
      <w:r w:rsidRPr="00473F67">
        <w:rPr>
          <w:rFonts w:ascii="B Nazanin" w:cs="B Nazanin" w:hint="cs"/>
          <w:sz w:val="28"/>
          <w:szCs w:val="28"/>
          <w:rtl/>
        </w:rPr>
        <w:t>مدت</w:t>
      </w:r>
      <w:r w:rsidRPr="00473F67">
        <w:rPr>
          <w:rFonts w:ascii="B Nazanin" w:cs="B Nazanin"/>
          <w:sz w:val="28"/>
          <w:szCs w:val="28"/>
        </w:rPr>
        <w:t xml:space="preserve"> </w:t>
      </w:r>
      <w:r w:rsidRPr="00473F67">
        <w:rPr>
          <w:rFonts w:ascii="B Nazanin" w:cs="B Nazanin" w:hint="cs"/>
          <w:sz w:val="28"/>
          <w:szCs w:val="28"/>
          <w:rtl/>
        </w:rPr>
        <w:t>یک</w:t>
      </w:r>
      <w:r w:rsidRPr="00473F67">
        <w:rPr>
          <w:rFonts w:ascii="B Nazanin" w:cs="B Nazanin"/>
          <w:sz w:val="28"/>
          <w:szCs w:val="28"/>
        </w:rPr>
        <w:t xml:space="preserve"> </w:t>
      </w:r>
      <w:r w:rsidRPr="00473F67">
        <w:rPr>
          <w:rFonts w:ascii="B Nazanin" w:cs="B Nazanin" w:hint="cs"/>
          <w:sz w:val="28"/>
          <w:szCs w:val="28"/>
          <w:rtl/>
        </w:rPr>
        <w:t>ماه</w:t>
      </w:r>
    </w:p>
    <w:p w:rsidR="00473F67" w:rsidRDefault="00473F67" w:rsidP="00473F6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B Nazanin" w:cs="B Nazanin"/>
          <w:sz w:val="28"/>
          <w:szCs w:val="28"/>
        </w:rPr>
      </w:pPr>
      <w:r w:rsidRPr="00473F67">
        <w:rPr>
          <w:rFonts w:ascii="B Nazanin" w:cs="B Nazanin" w:hint="cs"/>
          <w:sz w:val="28"/>
          <w:szCs w:val="28"/>
          <w:rtl/>
        </w:rPr>
        <w:t>معرفی</w:t>
      </w:r>
      <w:r w:rsidRPr="00473F67">
        <w:rPr>
          <w:rFonts w:ascii="B Nazanin" w:cs="B Nazanin"/>
          <w:sz w:val="28"/>
          <w:szCs w:val="28"/>
        </w:rPr>
        <w:t xml:space="preserve"> </w:t>
      </w:r>
      <w:r w:rsidRPr="00473F67">
        <w:rPr>
          <w:rFonts w:ascii="B Nazanin" w:cs="B Nazanin" w:hint="cs"/>
          <w:sz w:val="28"/>
          <w:szCs w:val="28"/>
          <w:rtl/>
        </w:rPr>
        <w:t>جهت</w:t>
      </w:r>
      <w:r w:rsidRPr="00473F67">
        <w:rPr>
          <w:rFonts w:ascii="B Nazanin" w:cs="B Nazanin"/>
          <w:sz w:val="28"/>
          <w:szCs w:val="28"/>
        </w:rPr>
        <w:t xml:space="preserve"> </w:t>
      </w:r>
      <w:r w:rsidRPr="00473F67">
        <w:rPr>
          <w:rFonts w:ascii="B Nazanin" w:cs="B Nazanin" w:hint="cs"/>
          <w:sz w:val="28"/>
          <w:szCs w:val="28"/>
          <w:rtl/>
        </w:rPr>
        <w:t>دریافت</w:t>
      </w:r>
      <w:r w:rsidRPr="00473F67">
        <w:rPr>
          <w:rFonts w:ascii="B Nazanin" w:cs="B Nazanin"/>
          <w:sz w:val="28"/>
          <w:szCs w:val="28"/>
        </w:rPr>
        <w:t xml:space="preserve"> </w:t>
      </w:r>
      <w:r w:rsidRPr="00473F67">
        <w:rPr>
          <w:rFonts w:ascii="B Nazanin" w:cs="B Nazanin" w:hint="cs"/>
          <w:sz w:val="28"/>
          <w:szCs w:val="28"/>
          <w:rtl/>
        </w:rPr>
        <w:t>وام</w:t>
      </w:r>
      <w:r w:rsidRPr="00473F67">
        <w:rPr>
          <w:rFonts w:ascii="B Nazanin" w:cs="B Nazanin"/>
          <w:sz w:val="28"/>
          <w:szCs w:val="28"/>
        </w:rPr>
        <w:t xml:space="preserve"> </w:t>
      </w:r>
      <w:r w:rsidRPr="00473F67">
        <w:rPr>
          <w:rFonts w:ascii="B Nazanin" w:cs="B Nazanin" w:hint="cs"/>
          <w:sz w:val="28"/>
          <w:szCs w:val="28"/>
          <w:rtl/>
        </w:rPr>
        <w:t>بانکی</w:t>
      </w:r>
      <w:r w:rsidRPr="00473F67">
        <w:rPr>
          <w:rFonts w:ascii="B Nazanin" w:cs="B Nazanin"/>
          <w:sz w:val="28"/>
          <w:szCs w:val="28"/>
        </w:rPr>
        <w:t xml:space="preserve"> </w:t>
      </w:r>
      <w:r w:rsidRPr="00473F67">
        <w:rPr>
          <w:rFonts w:ascii="B Nazanin" w:cs="B Nazanin" w:hint="cs"/>
          <w:sz w:val="28"/>
          <w:szCs w:val="28"/>
          <w:rtl/>
        </w:rPr>
        <w:t>از</w:t>
      </w:r>
      <w:r w:rsidRPr="00473F67">
        <w:rPr>
          <w:rFonts w:ascii="B Nazanin" w:cs="B Nazanin"/>
          <w:sz w:val="28"/>
          <w:szCs w:val="28"/>
        </w:rPr>
        <w:t xml:space="preserve"> </w:t>
      </w:r>
      <w:r w:rsidRPr="00473F67">
        <w:rPr>
          <w:rFonts w:ascii="B Nazanin" w:cs="B Nazanin" w:hint="cs"/>
          <w:sz w:val="28"/>
          <w:szCs w:val="28"/>
          <w:rtl/>
        </w:rPr>
        <w:t>طرف</w:t>
      </w:r>
      <w:r w:rsidRPr="00473F67">
        <w:rPr>
          <w:rFonts w:ascii="B Nazanin" w:cs="B Nazanin"/>
          <w:sz w:val="28"/>
          <w:szCs w:val="28"/>
        </w:rPr>
        <w:t xml:space="preserve"> </w:t>
      </w:r>
      <w:r w:rsidRPr="00473F67">
        <w:rPr>
          <w:rFonts w:ascii="B Nazanin" w:cs="B Nazanin" w:hint="cs"/>
          <w:sz w:val="28"/>
          <w:szCs w:val="28"/>
          <w:rtl/>
        </w:rPr>
        <w:t>ریاست</w:t>
      </w:r>
      <w:r w:rsidRPr="00473F67">
        <w:rPr>
          <w:rFonts w:ascii="B Nazanin" w:cs="B Nazanin"/>
          <w:sz w:val="28"/>
          <w:szCs w:val="28"/>
        </w:rPr>
        <w:t xml:space="preserve"> </w:t>
      </w:r>
      <w:r w:rsidRPr="00473F67">
        <w:rPr>
          <w:rFonts w:ascii="B Nazanin" w:cs="B Nazanin" w:hint="cs"/>
          <w:sz w:val="28"/>
          <w:szCs w:val="28"/>
          <w:rtl/>
        </w:rPr>
        <w:t>بیمارستان</w:t>
      </w:r>
    </w:p>
    <w:p w:rsidR="00473F67" w:rsidRDefault="00473F67" w:rsidP="00473F67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B Nazanin" w:cs="B Nazanin"/>
          <w:sz w:val="28"/>
          <w:szCs w:val="28"/>
        </w:rPr>
      </w:pPr>
      <w:r>
        <w:rPr>
          <w:rFonts w:ascii="B Nazanin" w:cs="B Nazanin" w:hint="cs"/>
          <w:sz w:val="28"/>
          <w:szCs w:val="28"/>
          <w:rtl/>
        </w:rPr>
        <w:t>تشویق افراد بر روی سایت بیمارستان به عنوان استاد برتر</w:t>
      </w:r>
      <w:r w:rsidRPr="00473F67">
        <w:rPr>
          <w:rFonts w:ascii="B Nazanin" w:cs="B Nazanin" w:hint="cs"/>
          <w:sz w:val="28"/>
          <w:szCs w:val="28"/>
          <w:rtl/>
        </w:rPr>
        <w:t xml:space="preserve"> </w:t>
      </w:r>
    </w:p>
    <w:p w:rsidR="00EC679E" w:rsidRDefault="007A3E6E" w:rsidP="00EC679E">
      <w:pPr>
        <w:autoSpaceDE w:val="0"/>
        <w:autoSpaceDN w:val="0"/>
        <w:bidi/>
        <w:adjustRightInd w:val="0"/>
        <w:spacing w:after="0"/>
        <w:rPr>
          <w:rFonts w:ascii="B Nazanin" w:cs="B Nazanin" w:hint="cs"/>
          <w:sz w:val="28"/>
          <w:szCs w:val="28"/>
          <w:rtl/>
        </w:rPr>
      </w:pPr>
      <w:r w:rsidRPr="007A3E6E">
        <w:rPr>
          <w:rFonts w:ascii="B Nazanin" w:cs="B Nazanin" w:hint="cs"/>
          <w:sz w:val="28"/>
          <w:szCs w:val="28"/>
          <w:highlight w:val="lightGray"/>
          <w:rtl/>
        </w:rPr>
        <w:t>هدف :</w:t>
      </w:r>
      <w:r>
        <w:rPr>
          <w:rFonts w:ascii="B Nazanin" w:cs="B Nazanin" w:hint="cs"/>
          <w:sz w:val="28"/>
          <w:szCs w:val="28"/>
          <w:rtl/>
        </w:rPr>
        <w:t xml:space="preserve"> </w:t>
      </w:r>
    </w:p>
    <w:p w:rsidR="007A3E6E" w:rsidRDefault="007A3E6E" w:rsidP="007A3E6E">
      <w:pPr>
        <w:autoSpaceDE w:val="0"/>
        <w:autoSpaceDN w:val="0"/>
        <w:bidi/>
        <w:adjustRightInd w:val="0"/>
        <w:spacing w:after="0"/>
        <w:rPr>
          <w:rFonts w:ascii="B Nazanin" w:cs="B Nazanin" w:hint="cs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ایجاد انگیزه برای مشارکت اعضای هیئت علمی در فعالیت های آموزشی درمانی و پژوهشی</w:t>
      </w:r>
    </w:p>
    <w:p w:rsidR="007A3E6E" w:rsidRDefault="007A3E6E" w:rsidP="007A3E6E">
      <w:pPr>
        <w:autoSpaceDE w:val="0"/>
        <w:autoSpaceDN w:val="0"/>
        <w:bidi/>
        <w:adjustRightInd w:val="0"/>
        <w:spacing w:after="0"/>
        <w:rPr>
          <w:rFonts w:ascii="B Nazanin" w:cs="B Nazanin" w:hint="cs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 xml:space="preserve">ارتقاء کیفیت آموزش جهت سطوح مختلف دستیاران </w:t>
      </w:r>
    </w:p>
    <w:p w:rsidR="007A3E6E" w:rsidRDefault="007A3E6E" w:rsidP="007A3E6E">
      <w:pPr>
        <w:autoSpaceDE w:val="0"/>
        <w:autoSpaceDN w:val="0"/>
        <w:bidi/>
        <w:adjustRightInd w:val="0"/>
        <w:spacing w:after="0"/>
        <w:rPr>
          <w:rFonts w:ascii="B Nazanin" w:cs="B Nazanin" w:hint="cs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مشارکت مستقیم اعضای هیئت علمی در فعالیت های آموزشی مشترک</w:t>
      </w:r>
    </w:p>
    <w:p w:rsidR="007A3E6E" w:rsidRDefault="007A3E6E" w:rsidP="007A3E6E">
      <w:pPr>
        <w:autoSpaceDE w:val="0"/>
        <w:autoSpaceDN w:val="0"/>
        <w:bidi/>
        <w:adjustRightInd w:val="0"/>
        <w:spacing w:after="0"/>
        <w:rPr>
          <w:rFonts w:ascii="B Nazanin" w:cs="B Nazanin" w:hint="cs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lastRenderedPageBreak/>
        <w:t>رتبه بندی گروه ها و مشخص شدن گروه و اساتید برتر</w:t>
      </w:r>
    </w:p>
    <w:p w:rsidR="007A3E6E" w:rsidRDefault="007A3E6E" w:rsidP="007A3E6E">
      <w:pPr>
        <w:autoSpaceDE w:val="0"/>
        <w:autoSpaceDN w:val="0"/>
        <w:bidi/>
        <w:adjustRightInd w:val="0"/>
        <w:spacing w:after="0"/>
        <w:rPr>
          <w:rFonts w:ascii="B Nazanin" w:cs="B Nazanin" w:hint="cs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مشخص شدن مشکلات اعضای هیئت علمی در خصوص ارائه آموزش و درمان / برطرف نمودن آنها</w:t>
      </w:r>
    </w:p>
    <w:p w:rsidR="007A3E6E" w:rsidRDefault="007A3E6E" w:rsidP="007A3E6E">
      <w:pPr>
        <w:autoSpaceDE w:val="0"/>
        <w:autoSpaceDN w:val="0"/>
        <w:bidi/>
        <w:adjustRightInd w:val="0"/>
        <w:spacing w:after="0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رتبه بندی اعضای هیئت علمی بر اساس میزان مشارکت در آموزش</w:t>
      </w:r>
    </w:p>
    <w:p w:rsidR="00EC679E" w:rsidRDefault="00EC679E" w:rsidP="00EC679E">
      <w:pPr>
        <w:autoSpaceDE w:val="0"/>
        <w:autoSpaceDN w:val="0"/>
        <w:bidi/>
        <w:adjustRightInd w:val="0"/>
        <w:spacing w:after="0"/>
        <w:rPr>
          <w:rFonts w:ascii="B Nazanin" w:cs="B Nazanin" w:hint="cs"/>
          <w:sz w:val="28"/>
          <w:szCs w:val="28"/>
          <w:rtl/>
        </w:rPr>
      </w:pPr>
    </w:p>
    <w:p w:rsidR="007A3E6E" w:rsidRDefault="007A3E6E" w:rsidP="007A3E6E">
      <w:pPr>
        <w:autoSpaceDE w:val="0"/>
        <w:autoSpaceDN w:val="0"/>
        <w:bidi/>
        <w:adjustRightInd w:val="0"/>
        <w:spacing w:after="0"/>
        <w:rPr>
          <w:rFonts w:ascii="B Nazanin" w:cs="B Nazanin" w:hint="cs"/>
          <w:sz w:val="28"/>
          <w:szCs w:val="28"/>
          <w:rtl/>
        </w:rPr>
      </w:pPr>
    </w:p>
    <w:p w:rsidR="007A3E6E" w:rsidRDefault="007A3E6E" w:rsidP="007A3E6E">
      <w:pPr>
        <w:autoSpaceDE w:val="0"/>
        <w:autoSpaceDN w:val="0"/>
        <w:bidi/>
        <w:adjustRightInd w:val="0"/>
        <w:spacing w:after="0"/>
        <w:rPr>
          <w:rFonts w:ascii="B Nazanin" w:cs="B Nazanin" w:hint="cs"/>
          <w:sz w:val="28"/>
          <w:szCs w:val="28"/>
          <w:rtl/>
        </w:rPr>
      </w:pPr>
    </w:p>
    <w:p w:rsidR="007A3E6E" w:rsidRDefault="007A3E6E" w:rsidP="007A3E6E">
      <w:pPr>
        <w:autoSpaceDE w:val="0"/>
        <w:autoSpaceDN w:val="0"/>
        <w:bidi/>
        <w:adjustRightInd w:val="0"/>
        <w:spacing w:after="0"/>
        <w:rPr>
          <w:rFonts w:ascii="B Nazanin" w:cs="B Nazanin" w:hint="cs"/>
          <w:sz w:val="28"/>
          <w:szCs w:val="28"/>
          <w:rtl/>
        </w:rPr>
      </w:pPr>
    </w:p>
    <w:p w:rsidR="007A3E6E" w:rsidRPr="00EC679E" w:rsidRDefault="007A3E6E" w:rsidP="007A3E6E">
      <w:pPr>
        <w:autoSpaceDE w:val="0"/>
        <w:autoSpaceDN w:val="0"/>
        <w:bidi/>
        <w:adjustRightInd w:val="0"/>
        <w:spacing w:after="0"/>
        <w:rPr>
          <w:rFonts w:ascii="B Nazanin" w:cs="B Nazanin"/>
          <w:sz w:val="28"/>
          <w:szCs w:val="28"/>
        </w:rPr>
      </w:pPr>
    </w:p>
    <w:p w:rsidR="000678DE" w:rsidRPr="00EC679E" w:rsidRDefault="00EC679E" w:rsidP="00365940">
      <w:pPr>
        <w:shd w:val="clear" w:color="auto" w:fill="A6A6A6" w:themeFill="background1" w:themeFillShade="A6"/>
        <w:jc w:val="center"/>
        <w:rPr>
          <w:rFonts w:cs="B Nazanin"/>
          <w:b/>
          <w:bCs/>
          <w:sz w:val="24"/>
          <w:szCs w:val="24"/>
        </w:rPr>
      </w:pPr>
      <w:r w:rsidRPr="00EC679E">
        <w:rPr>
          <w:rFonts w:ascii="B Nazanin" w:cs="B Nazanin" w:hint="cs"/>
          <w:b/>
          <w:bCs/>
          <w:sz w:val="28"/>
          <w:szCs w:val="28"/>
          <w:rtl/>
        </w:rPr>
        <w:t>این آیین نامه در تاریخ 20/1/97 در کمیته تصویب و لازم الاجرا می باشد.</w:t>
      </w:r>
    </w:p>
    <w:p w:rsidR="000678DE" w:rsidRDefault="000678DE" w:rsidP="000678DE">
      <w:pPr>
        <w:bidi/>
        <w:rPr>
          <w:rFonts w:cs="B Nazanin" w:hint="cs"/>
          <w:sz w:val="24"/>
          <w:szCs w:val="24"/>
          <w:rtl/>
        </w:rPr>
      </w:pPr>
    </w:p>
    <w:p w:rsidR="003679E8" w:rsidRDefault="003679E8" w:rsidP="003679E8">
      <w:pPr>
        <w:bidi/>
        <w:rPr>
          <w:rFonts w:cs="B Nazanin" w:hint="cs"/>
          <w:sz w:val="24"/>
          <w:szCs w:val="24"/>
          <w:rtl/>
        </w:rPr>
      </w:pPr>
    </w:p>
    <w:p w:rsidR="003679E8" w:rsidRDefault="003679E8" w:rsidP="003679E8">
      <w:pPr>
        <w:bidi/>
        <w:rPr>
          <w:rFonts w:cs="B Nazanin" w:hint="cs"/>
          <w:sz w:val="24"/>
          <w:szCs w:val="24"/>
          <w:rtl/>
        </w:rPr>
      </w:pPr>
    </w:p>
    <w:p w:rsidR="003679E8" w:rsidRDefault="003679E8" w:rsidP="003679E8">
      <w:pPr>
        <w:bidi/>
        <w:rPr>
          <w:rFonts w:cs="B Nazanin" w:hint="cs"/>
          <w:sz w:val="24"/>
          <w:szCs w:val="24"/>
          <w:rtl/>
        </w:rPr>
      </w:pPr>
    </w:p>
    <w:p w:rsidR="003679E8" w:rsidRDefault="003679E8" w:rsidP="003679E8">
      <w:pPr>
        <w:bidi/>
        <w:rPr>
          <w:rFonts w:cs="B Nazanin" w:hint="cs"/>
          <w:sz w:val="24"/>
          <w:szCs w:val="24"/>
          <w:rtl/>
        </w:rPr>
      </w:pPr>
    </w:p>
    <w:p w:rsidR="003679E8" w:rsidRDefault="003679E8" w:rsidP="003679E8">
      <w:pPr>
        <w:bidi/>
        <w:rPr>
          <w:rFonts w:cs="B Nazanin" w:hint="cs"/>
          <w:sz w:val="24"/>
          <w:szCs w:val="24"/>
          <w:rtl/>
        </w:rPr>
      </w:pPr>
    </w:p>
    <w:p w:rsidR="003679E8" w:rsidRDefault="003679E8" w:rsidP="003679E8">
      <w:pPr>
        <w:bidi/>
        <w:rPr>
          <w:rFonts w:cs="B Nazanin" w:hint="cs"/>
          <w:sz w:val="24"/>
          <w:szCs w:val="24"/>
          <w:rtl/>
        </w:rPr>
      </w:pPr>
    </w:p>
    <w:p w:rsidR="003679E8" w:rsidRDefault="003679E8" w:rsidP="003679E8">
      <w:pPr>
        <w:bidi/>
        <w:rPr>
          <w:rFonts w:cs="B Nazanin" w:hint="cs"/>
          <w:sz w:val="24"/>
          <w:szCs w:val="24"/>
          <w:rtl/>
        </w:rPr>
      </w:pPr>
    </w:p>
    <w:p w:rsidR="003679E8" w:rsidRDefault="003679E8" w:rsidP="003679E8">
      <w:pPr>
        <w:bidi/>
        <w:rPr>
          <w:rFonts w:cs="B Nazanin" w:hint="cs"/>
          <w:sz w:val="24"/>
          <w:szCs w:val="24"/>
          <w:rtl/>
        </w:rPr>
      </w:pPr>
    </w:p>
    <w:p w:rsidR="003679E8" w:rsidRDefault="003679E8" w:rsidP="003679E8">
      <w:pPr>
        <w:bidi/>
        <w:rPr>
          <w:rFonts w:cs="B Nazanin" w:hint="cs"/>
          <w:sz w:val="24"/>
          <w:szCs w:val="24"/>
          <w:rtl/>
        </w:rPr>
      </w:pPr>
    </w:p>
    <w:p w:rsidR="003679E8" w:rsidRDefault="003679E8" w:rsidP="003679E8">
      <w:pPr>
        <w:bidi/>
        <w:rPr>
          <w:rFonts w:cs="B Nazanin" w:hint="cs"/>
          <w:sz w:val="24"/>
          <w:szCs w:val="24"/>
          <w:rtl/>
        </w:rPr>
      </w:pPr>
    </w:p>
    <w:p w:rsidR="003679E8" w:rsidRPr="000678DE" w:rsidRDefault="003679E8" w:rsidP="003679E8">
      <w:pPr>
        <w:bidi/>
        <w:rPr>
          <w:rFonts w:cs="B Nazanin"/>
          <w:sz w:val="24"/>
          <w:szCs w:val="24"/>
        </w:rPr>
      </w:pPr>
    </w:p>
    <w:p w:rsidR="003679E8" w:rsidRDefault="003679E8" w:rsidP="003679E8">
      <w:pPr>
        <w:rPr>
          <w:szCs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2835"/>
        <w:gridCol w:w="1955"/>
      </w:tblGrid>
      <w:tr w:rsidR="003679E8" w:rsidTr="005D27CC">
        <w:tc>
          <w:tcPr>
            <w:tcW w:w="3544" w:type="dxa"/>
            <w:shd w:val="clear" w:color="auto" w:fill="808080"/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8"/>
                <w:highlight w:val="lightGray"/>
              </w:rPr>
            </w:pPr>
            <w:r w:rsidRPr="00110845">
              <w:rPr>
                <w:rFonts w:cs="B Nazanin" w:hint="cs"/>
                <w:b/>
                <w:bCs/>
                <w:sz w:val="28"/>
                <w:highlight w:val="lightGray"/>
                <w:rtl/>
              </w:rPr>
              <w:t>مهر و امضاء</w:t>
            </w:r>
          </w:p>
        </w:tc>
        <w:tc>
          <w:tcPr>
            <w:tcW w:w="2835" w:type="dxa"/>
            <w:shd w:val="clear" w:color="auto" w:fill="808080"/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8"/>
                <w:highlight w:val="lightGray"/>
              </w:rPr>
            </w:pPr>
            <w:r w:rsidRPr="00110845">
              <w:rPr>
                <w:rFonts w:cs="B Nazanin" w:hint="cs"/>
                <w:b/>
                <w:bCs/>
                <w:sz w:val="28"/>
                <w:highlight w:val="lightGray"/>
                <w:rtl/>
              </w:rPr>
              <w:t>سمت</w:t>
            </w:r>
          </w:p>
        </w:tc>
        <w:tc>
          <w:tcPr>
            <w:tcW w:w="1955" w:type="dxa"/>
            <w:shd w:val="clear" w:color="auto" w:fill="808080"/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8"/>
                <w:highlight w:val="lightGray"/>
              </w:rPr>
            </w:pPr>
            <w:r w:rsidRPr="00110845">
              <w:rPr>
                <w:rFonts w:cs="B Nazanin" w:hint="cs"/>
                <w:b/>
                <w:bCs/>
                <w:sz w:val="28"/>
                <w:highlight w:val="lightGray"/>
                <w:rtl/>
              </w:rPr>
              <w:t>تهیه کنندگان</w:t>
            </w:r>
          </w:p>
        </w:tc>
      </w:tr>
      <w:tr w:rsidR="003679E8" w:rsidTr="003679E8">
        <w:trPr>
          <w:trHeight w:val="3160"/>
        </w:trPr>
        <w:tc>
          <w:tcPr>
            <w:tcW w:w="3544" w:type="dxa"/>
            <w:vAlign w:val="center"/>
          </w:tcPr>
          <w:p w:rsidR="003679E8" w:rsidRDefault="003679E8" w:rsidP="005D27CC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47545" cy="1405255"/>
                  <wp:effectExtent l="19050" t="0" r="0" b="0"/>
                  <wp:docPr id="704" name="Picture 1" descr="دکتر دانش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دکتر دانش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45" cy="140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>رئیس بخش جراحی مغز و اعصاب</w:t>
            </w:r>
          </w:p>
        </w:tc>
        <w:tc>
          <w:tcPr>
            <w:tcW w:w="1955" w:type="dxa"/>
          </w:tcPr>
          <w:p w:rsidR="003679E8" w:rsidRPr="00110845" w:rsidRDefault="003679E8" w:rsidP="003679E8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>دکتر عبدالهادی دانش</w:t>
            </w:r>
          </w:p>
        </w:tc>
      </w:tr>
      <w:tr w:rsidR="003679E8" w:rsidTr="003679E8">
        <w:trPr>
          <w:trHeight w:val="2685"/>
        </w:trPr>
        <w:tc>
          <w:tcPr>
            <w:tcW w:w="3544" w:type="dxa"/>
            <w:vAlign w:val="center"/>
          </w:tcPr>
          <w:p w:rsidR="003679E8" w:rsidRDefault="003679E8" w:rsidP="005D27CC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35455" cy="1075055"/>
                  <wp:effectExtent l="19050" t="0" r="0" b="0"/>
                  <wp:docPr id="705" name="Picture 2" descr="دکتر یاسین زاد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دکتر یاسین زاد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455" cy="1075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>رئیس بخش طب اورژانس</w:t>
            </w:r>
          </w:p>
        </w:tc>
        <w:tc>
          <w:tcPr>
            <w:tcW w:w="1955" w:type="dxa"/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محمدرضا یاسین زاده</w:t>
            </w:r>
          </w:p>
          <w:p w:rsidR="003679E8" w:rsidRPr="00110845" w:rsidRDefault="003679E8" w:rsidP="003679E8">
            <w:pPr>
              <w:tabs>
                <w:tab w:val="center" w:pos="4153"/>
                <w:tab w:val="right" w:pos="8306"/>
              </w:tabs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679E8" w:rsidTr="003679E8">
        <w:trPr>
          <w:trHeight w:val="2257"/>
        </w:trPr>
        <w:tc>
          <w:tcPr>
            <w:tcW w:w="3544" w:type="dxa"/>
            <w:vAlign w:val="center"/>
          </w:tcPr>
          <w:p w:rsidR="003679E8" w:rsidRDefault="003679E8" w:rsidP="005D27CC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0055" cy="1227455"/>
                  <wp:effectExtent l="19050" t="0" r="4445" b="0"/>
                  <wp:docPr id="706" name="Picture 4" descr="دکتر فدو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دکتر فدو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55" cy="1227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>رئیس بخش رادیوآنکولوژی</w:t>
            </w:r>
          </w:p>
        </w:tc>
        <w:tc>
          <w:tcPr>
            <w:tcW w:w="1955" w:type="dxa"/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>دکتر پدرام فدوی</w:t>
            </w:r>
          </w:p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679E8" w:rsidRPr="00110845" w:rsidRDefault="003679E8" w:rsidP="003679E8">
            <w:pPr>
              <w:tabs>
                <w:tab w:val="center" w:pos="4153"/>
                <w:tab w:val="right" w:pos="8306"/>
              </w:tabs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679E8" w:rsidTr="003679E8">
        <w:trPr>
          <w:trHeight w:val="2908"/>
        </w:trPr>
        <w:tc>
          <w:tcPr>
            <w:tcW w:w="3544" w:type="dxa"/>
            <w:tcBorders>
              <w:top w:val="single" w:sz="4" w:space="0" w:color="auto"/>
            </w:tcBorders>
          </w:tcPr>
          <w:p w:rsidR="003679E8" w:rsidRDefault="003679E8" w:rsidP="005D27CC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41145" cy="1320800"/>
                  <wp:effectExtent l="19050" t="0" r="1905" b="0"/>
                  <wp:docPr id="707" name="Picture 23" descr="دکتر نو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دکتر نو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132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>مسئول آموزشی بخش ارتوپدی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3679E8" w:rsidRPr="003679E8" w:rsidRDefault="003679E8" w:rsidP="003679E8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>دکتر سجاد نور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</w:tr>
      <w:tr w:rsidR="003679E8" w:rsidTr="005D27CC">
        <w:tc>
          <w:tcPr>
            <w:tcW w:w="3544" w:type="dxa"/>
            <w:vAlign w:val="center"/>
          </w:tcPr>
          <w:p w:rsidR="003679E8" w:rsidRDefault="003679E8" w:rsidP="005D27CC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64945" cy="1270000"/>
                  <wp:effectExtent l="19050" t="0" r="1905" b="0"/>
                  <wp:docPr id="708" name="Picture 1" descr="C:\Users\edari\Desktop\Desktop\دکتر نادرخان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ari\Desktop\Desktop\دکتر نادرخان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27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>مدیر دفتر توسعه آموزش</w:t>
            </w:r>
          </w:p>
        </w:tc>
        <w:tc>
          <w:tcPr>
            <w:tcW w:w="1955" w:type="dxa"/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مهیا نادرخانی</w:t>
            </w:r>
          </w:p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679E8" w:rsidRPr="00110845" w:rsidRDefault="003679E8" w:rsidP="003679E8">
            <w:pPr>
              <w:tabs>
                <w:tab w:val="center" w:pos="4153"/>
                <w:tab w:val="right" w:pos="8306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679E8" w:rsidTr="005D27CC">
        <w:trPr>
          <w:trHeight w:val="1915"/>
        </w:trPr>
        <w:tc>
          <w:tcPr>
            <w:tcW w:w="3544" w:type="dxa"/>
            <w:vAlign w:val="center"/>
          </w:tcPr>
          <w:p w:rsidR="003679E8" w:rsidRDefault="003679E8" w:rsidP="005D27CC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05000" cy="1125855"/>
                  <wp:effectExtent l="19050" t="0" r="0" b="0"/>
                  <wp:docPr id="709" name="Picture 1" descr="D:\امضا\1401\جدید\درست شده\دکتر فتاح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امضا\1401\جدید\درست شده\دکتر فتاح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25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>مسئول آموزشی بخش جراحی مغز و اعصاب</w:t>
            </w:r>
          </w:p>
        </w:tc>
        <w:tc>
          <w:tcPr>
            <w:tcW w:w="1955" w:type="dxa"/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آرش فتاحی </w:t>
            </w:r>
          </w:p>
        </w:tc>
      </w:tr>
      <w:tr w:rsidR="003679E8" w:rsidTr="005D27CC">
        <w:trPr>
          <w:trHeight w:val="63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3679E8" w:rsidRDefault="003679E8" w:rsidP="005D27CC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87855" cy="1134745"/>
                  <wp:effectExtent l="19050" t="0" r="0" b="0"/>
                  <wp:docPr id="710" name="Picture 1" descr="C:\Users\edari\Desktop\Desktop\دکتر غلام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ari\Desktop\Desktop\دکتر غلام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855" cy="113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>مسئول آموزشی بخش طب اورژانس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>دکترسعید غلامی</w:t>
            </w:r>
          </w:p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679E8" w:rsidTr="005D27CC">
        <w:trPr>
          <w:trHeight w:val="33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9E8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744345" cy="1320800"/>
                  <wp:effectExtent l="19050" t="0" r="8255" b="0"/>
                  <wp:docPr id="711" name="Picture 23" descr="دکتر نور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دکتر نور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132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>مسئول آموزشی بخش ارتوپدی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>دکتر سجاد نوری</w:t>
            </w:r>
          </w:p>
          <w:p w:rsidR="003679E8" w:rsidRPr="00110845" w:rsidRDefault="003679E8" w:rsidP="003679E8">
            <w:pPr>
              <w:tabs>
                <w:tab w:val="center" w:pos="4153"/>
                <w:tab w:val="right" w:pos="8306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679E8" w:rsidTr="005D27CC">
        <w:trPr>
          <w:trHeight w:val="43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9E8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61745" cy="1219200"/>
                  <wp:effectExtent l="19050" t="0" r="0" b="0"/>
                  <wp:docPr id="712" name="Picture 1" descr="D:\امضا\1401\دکتر شایان امیر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امضا\1401\دکتر شایان امیر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>مسئول پژوهشی بخش ارتوپدی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3679E8" w:rsidRPr="00110845" w:rsidRDefault="003679E8" w:rsidP="003679E8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>دکتر شایان امیر</w:t>
            </w:r>
          </w:p>
        </w:tc>
      </w:tr>
      <w:tr w:rsidR="003679E8" w:rsidTr="005D27CC">
        <w:trPr>
          <w:trHeight w:val="165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9E8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01800" cy="1735455"/>
                  <wp:effectExtent l="19050" t="0" r="0" b="0"/>
                  <wp:docPr id="713" name="Picture 1" descr="C:\Users\edari\Desktop\Desktop\دکتر حسن پو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ari\Desktop\Desktop\دکتر حسن پو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735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>مسئول پژوهشی بخش جراحی مغز و اعصاب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3679E8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>دکترمحمد حسن پور</w:t>
            </w:r>
          </w:p>
          <w:p w:rsidR="003679E8" w:rsidRPr="003679E8" w:rsidRDefault="003679E8" w:rsidP="003679E8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679E8" w:rsidTr="005D27CC">
        <w:trPr>
          <w:trHeight w:val="764"/>
        </w:trPr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3679E8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64945" cy="1430655"/>
                  <wp:effectExtent l="19050" t="0" r="1905" b="0"/>
                  <wp:docPr id="714" name="Picture 2" descr="C:\Users\edari\Desktop\Desktop\دکتر نادرخان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dari\Desktop\Desktop\دکتر نادرخان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43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>مسئول پژوهشی بخش  طب اورژانس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مهیا نادرخانی</w:t>
            </w:r>
          </w:p>
          <w:p w:rsidR="003679E8" w:rsidRPr="00110845" w:rsidRDefault="003679E8" w:rsidP="003679E8">
            <w:pPr>
              <w:tabs>
                <w:tab w:val="center" w:pos="4153"/>
                <w:tab w:val="right" w:pos="8306"/>
              </w:tabs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3679E8" w:rsidTr="005D27CC">
        <w:trPr>
          <w:trHeight w:val="137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3679E8" w:rsidRDefault="003679E8" w:rsidP="005D27CC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617345" cy="1143000"/>
                  <wp:effectExtent l="19050" t="0" r="1905" b="0"/>
                  <wp:docPr id="715" name="Picture 2" descr="D:\امضا\1401\دکترگروس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امضا\1401\دکترگروس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34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مسئول پژوهشی بخش رادیوآنکولوژی 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3679E8" w:rsidRPr="00110845" w:rsidRDefault="003679E8" w:rsidP="003679E8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مریم گروسی</w:t>
            </w:r>
          </w:p>
        </w:tc>
      </w:tr>
      <w:tr w:rsidR="003679E8" w:rsidTr="005D27CC">
        <w:tc>
          <w:tcPr>
            <w:tcW w:w="3544" w:type="dxa"/>
            <w:vAlign w:val="center"/>
          </w:tcPr>
          <w:p w:rsidR="003679E8" w:rsidRDefault="003679E8" w:rsidP="005D27CC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noProof/>
                <w:rtl/>
              </w:rPr>
              <w:drawing>
                <wp:inline distT="0" distB="0" distL="0" distR="0">
                  <wp:extent cx="1803400" cy="1083945"/>
                  <wp:effectExtent l="19050" t="0" r="6350" b="0"/>
                  <wp:docPr id="716" name="Picture 716" descr="ja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 descr="ja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1083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>مسئول بهبود کیفیت مرکز</w:t>
            </w:r>
          </w:p>
        </w:tc>
        <w:tc>
          <w:tcPr>
            <w:tcW w:w="1955" w:type="dxa"/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آقای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امیر </w:t>
            </w: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>جمالی</w:t>
            </w:r>
          </w:p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  <w:rtl/>
              </w:rPr>
            </w:pPr>
          </w:p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  <w:rtl/>
              </w:rPr>
            </w:pPr>
          </w:p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  <w:rtl/>
              </w:rPr>
            </w:pPr>
          </w:p>
        </w:tc>
      </w:tr>
      <w:tr w:rsidR="003679E8" w:rsidTr="005D27CC">
        <w:trPr>
          <w:trHeight w:val="1555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3679E8" w:rsidRDefault="003679E8" w:rsidP="005D27CC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81200" cy="1109345"/>
                  <wp:effectExtent l="19050" t="0" r="0" b="0"/>
                  <wp:docPr id="717" name="Picture 1" descr="D:\امضا\1401\خانم میرزائ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امضا\1401\خانم میرزائ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109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>مدیر پرستاری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>خانم آذر میرزائی</w:t>
            </w:r>
          </w:p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679E8" w:rsidTr="003679E8">
        <w:trPr>
          <w:trHeight w:val="1714"/>
        </w:trPr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3679E8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192655" cy="1227455"/>
                  <wp:effectExtent l="19050" t="0" r="0" b="0"/>
                  <wp:docPr id="718" name="Picture 1" descr="D:\امضا\1401\رمضانپو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امضا\1401\رمضانپو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655" cy="1227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سوپروایزر آموزشی 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>خانم هاجر رمضانپور</w:t>
            </w:r>
          </w:p>
          <w:p w:rsidR="003679E8" w:rsidRPr="00110845" w:rsidRDefault="003679E8" w:rsidP="003679E8">
            <w:pPr>
              <w:tabs>
                <w:tab w:val="center" w:pos="4153"/>
                <w:tab w:val="right" w:pos="8306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679E8" w:rsidTr="005D27CC">
        <w:tc>
          <w:tcPr>
            <w:tcW w:w="3544" w:type="dxa"/>
            <w:vAlign w:val="center"/>
          </w:tcPr>
          <w:p w:rsidR="003679E8" w:rsidRDefault="003679E8" w:rsidP="005D27CC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41145" cy="1193800"/>
                  <wp:effectExtent l="19050" t="0" r="1905" b="0"/>
                  <wp:docPr id="719" name="Picture 13" descr="گاپل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گاپل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119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کارشناس مسئول آموزش و کارشناس </w:t>
            </w:r>
            <w:r w:rsidRPr="00110845">
              <w:rPr>
                <w:rFonts w:cs="B Nazanin"/>
                <w:b/>
                <w:bCs/>
                <w:sz w:val="20"/>
                <w:szCs w:val="20"/>
              </w:rPr>
              <w:t>EDO</w:t>
            </w:r>
          </w:p>
        </w:tc>
        <w:tc>
          <w:tcPr>
            <w:tcW w:w="1955" w:type="dxa"/>
          </w:tcPr>
          <w:p w:rsidR="003679E8" w:rsidRPr="00110845" w:rsidRDefault="003679E8" w:rsidP="003679E8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خانم نجمه گاپله </w:t>
            </w:r>
            <w:bookmarkStart w:id="0" w:name="_GoBack"/>
            <w:bookmarkEnd w:id="0"/>
          </w:p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679E8" w:rsidTr="005D27CC">
        <w:tc>
          <w:tcPr>
            <w:tcW w:w="3544" w:type="dxa"/>
            <w:shd w:val="clear" w:color="auto" w:fill="808080"/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8"/>
                <w:highlight w:val="lightGray"/>
              </w:rPr>
            </w:pPr>
            <w:r w:rsidRPr="00110845">
              <w:rPr>
                <w:rFonts w:cs="B Nazanin" w:hint="cs"/>
                <w:b/>
                <w:bCs/>
                <w:sz w:val="28"/>
                <w:highlight w:val="lightGray"/>
                <w:rtl/>
              </w:rPr>
              <w:lastRenderedPageBreak/>
              <w:t>مهر و امضاء</w:t>
            </w:r>
          </w:p>
        </w:tc>
        <w:tc>
          <w:tcPr>
            <w:tcW w:w="2835" w:type="dxa"/>
            <w:shd w:val="clear" w:color="auto" w:fill="808080"/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highlight w:val="lightGray"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highlight w:val="lightGray"/>
                <w:rtl/>
              </w:rPr>
              <w:t>سمت</w:t>
            </w:r>
          </w:p>
        </w:tc>
        <w:tc>
          <w:tcPr>
            <w:tcW w:w="1955" w:type="dxa"/>
            <w:shd w:val="clear" w:color="auto" w:fill="808080"/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highlight w:val="lightGray"/>
                <w:rtl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highlight w:val="lightGray"/>
                <w:rtl/>
              </w:rPr>
              <w:t xml:space="preserve">تایید کنندگان </w:t>
            </w:r>
          </w:p>
        </w:tc>
      </w:tr>
      <w:tr w:rsidR="003679E8" w:rsidTr="005D27CC">
        <w:tc>
          <w:tcPr>
            <w:tcW w:w="3544" w:type="dxa"/>
            <w:vAlign w:val="center"/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>
                  <wp:extent cx="1464945" cy="1430655"/>
                  <wp:effectExtent l="19050" t="0" r="1905" b="0"/>
                  <wp:docPr id="720" name="Picture 3" descr="C:\Users\edari\Desktop\Desktop\دکتر نادرخان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dari\Desktop\Desktop\دکتر نادرخان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43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>معاون آموزشی و پژوهشی</w:t>
            </w:r>
          </w:p>
        </w:tc>
        <w:tc>
          <w:tcPr>
            <w:tcW w:w="1955" w:type="dxa"/>
          </w:tcPr>
          <w:p w:rsidR="003679E8" w:rsidRPr="00110845" w:rsidRDefault="003679E8" w:rsidP="003679E8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>دکترمهیا نادرخانی</w:t>
            </w:r>
          </w:p>
        </w:tc>
      </w:tr>
      <w:tr w:rsidR="003679E8" w:rsidTr="005D27CC">
        <w:tc>
          <w:tcPr>
            <w:tcW w:w="3544" w:type="dxa"/>
            <w:shd w:val="clear" w:color="auto" w:fill="808080"/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i/>
                <w:iCs/>
                <w:sz w:val="28"/>
                <w:highlight w:val="lightGray"/>
              </w:rPr>
            </w:pPr>
            <w:r w:rsidRPr="00110845">
              <w:rPr>
                <w:rFonts w:cs="B Nazanin" w:hint="cs"/>
                <w:b/>
                <w:bCs/>
                <w:i/>
                <w:iCs/>
                <w:sz w:val="28"/>
                <w:highlight w:val="lightGray"/>
                <w:rtl/>
              </w:rPr>
              <w:t>مهر و امضاء</w:t>
            </w:r>
          </w:p>
        </w:tc>
        <w:tc>
          <w:tcPr>
            <w:tcW w:w="2835" w:type="dxa"/>
            <w:shd w:val="clear" w:color="auto" w:fill="808080"/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highlight w:val="lightGray"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highlight w:val="lightGray"/>
                <w:rtl/>
              </w:rPr>
              <w:t>سمت</w:t>
            </w:r>
          </w:p>
        </w:tc>
        <w:tc>
          <w:tcPr>
            <w:tcW w:w="1955" w:type="dxa"/>
            <w:shd w:val="clear" w:color="auto" w:fill="808080"/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highlight w:val="lightGray"/>
                <w:rtl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highlight w:val="lightGray"/>
                <w:rtl/>
              </w:rPr>
              <w:t xml:space="preserve">تصویب کنندگان </w:t>
            </w:r>
          </w:p>
        </w:tc>
      </w:tr>
      <w:tr w:rsidR="003679E8" w:rsidTr="003679E8">
        <w:trPr>
          <w:trHeight w:val="3391"/>
        </w:trPr>
        <w:tc>
          <w:tcPr>
            <w:tcW w:w="3544" w:type="dxa"/>
            <w:vAlign w:val="center"/>
          </w:tcPr>
          <w:p w:rsidR="003679E8" w:rsidRDefault="003679E8" w:rsidP="005D27CC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74545" cy="1049655"/>
                  <wp:effectExtent l="19050" t="0" r="1905" b="0"/>
                  <wp:docPr id="721" name="Picture 1" descr="C:\Users\edari\Desktop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ari\Desktop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545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679E8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ریاست بیمارستان </w:t>
            </w:r>
          </w:p>
          <w:p w:rsidR="003679E8" w:rsidRPr="003679E8" w:rsidRDefault="003679E8" w:rsidP="003679E8">
            <w:pPr>
              <w:rPr>
                <w:rFonts w:cs="B Nazanin"/>
                <w:sz w:val="20"/>
                <w:szCs w:val="20"/>
                <w:rtl/>
              </w:rPr>
            </w:pPr>
          </w:p>
          <w:p w:rsidR="003679E8" w:rsidRPr="003679E8" w:rsidRDefault="003679E8" w:rsidP="003679E8">
            <w:pPr>
              <w:rPr>
                <w:rFonts w:cs="B Nazanin"/>
                <w:sz w:val="20"/>
                <w:szCs w:val="20"/>
                <w:rtl/>
              </w:rPr>
            </w:pPr>
          </w:p>
          <w:p w:rsidR="003679E8" w:rsidRPr="003679E8" w:rsidRDefault="003679E8" w:rsidP="003679E8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55" w:type="dxa"/>
          </w:tcPr>
          <w:p w:rsidR="003679E8" w:rsidRPr="00110845" w:rsidRDefault="003679E8" w:rsidP="005D27CC">
            <w:pPr>
              <w:tabs>
                <w:tab w:val="center" w:pos="4153"/>
                <w:tab w:val="right" w:pos="830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0845">
              <w:rPr>
                <w:rFonts w:cs="B Nazanin" w:hint="cs"/>
                <w:b/>
                <w:bCs/>
                <w:sz w:val="20"/>
                <w:szCs w:val="20"/>
                <w:rtl/>
              </w:rPr>
              <w:t>دکر حسن امیری</w:t>
            </w:r>
          </w:p>
          <w:p w:rsidR="003679E8" w:rsidRPr="00110845" w:rsidRDefault="003679E8" w:rsidP="003679E8">
            <w:pPr>
              <w:tabs>
                <w:tab w:val="center" w:pos="4153"/>
                <w:tab w:val="right" w:pos="8306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3679E8" w:rsidRPr="00E53111" w:rsidRDefault="003679E8" w:rsidP="003679E8">
      <w:pPr>
        <w:rPr>
          <w:sz w:val="16"/>
          <w:szCs w:val="16"/>
        </w:rPr>
      </w:pPr>
    </w:p>
    <w:p w:rsidR="003679E8" w:rsidRDefault="003679E8" w:rsidP="003679E8">
      <w:pPr>
        <w:rPr>
          <w:szCs w:val="24"/>
        </w:rPr>
      </w:pPr>
    </w:p>
    <w:p w:rsidR="003679E8" w:rsidRDefault="003679E8" w:rsidP="003679E8">
      <w:pPr>
        <w:rPr>
          <w:szCs w:val="24"/>
        </w:rPr>
      </w:pPr>
    </w:p>
    <w:p w:rsidR="003679E8" w:rsidRDefault="003679E8" w:rsidP="003679E8">
      <w:pPr>
        <w:rPr>
          <w:szCs w:val="24"/>
        </w:rPr>
      </w:pPr>
    </w:p>
    <w:p w:rsidR="003679E8" w:rsidRDefault="003679E8" w:rsidP="003679E8">
      <w:pPr>
        <w:rPr>
          <w:szCs w:val="24"/>
        </w:rPr>
      </w:pPr>
    </w:p>
    <w:p w:rsidR="003679E8" w:rsidRDefault="003679E8" w:rsidP="003679E8">
      <w:pPr>
        <w:jc w:val="center"/>
        <w:rPr>
          <w:szCs w:val="24"/>
        </w:rPr>
      </w:pPr>
    </w:p>
    <w:sectPr w:rsidR="003679E8" w:rsidSect="003679E8">
      <w:headerReference w:type="default" r:id="rId24"/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999" w:rsidRDefault="000A4999" w:rsidP="00365940">
      <w:pPr>
        <w:spacing w:after="0" w:line="240" w:lineRule="auto"/>
      </w:pPr>
      <w:r>
        <w:separator/>
      </w:r>
    </w:p>
  </w:endnote>
  <w:endnote w:type="continuationSeparator" w:id="1">
    <w:p w:rsidR="000A4999" w:rsidRDefault="000A4999" w:rsidP="0036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999" w:rsidRDefault="000A4999" w:rsidP="00365940">
      <w:pPr>
        <w:spacing w:after="0" w:line="240" w:lineRule="auto"/>
      </w:pPr>
      <w:r>
        <w:separator/>
      </w:r>
    </w:p>
  </w:footnote>
  <w:footnote w:type="continuationSeparator" w:id="1">
    <w:p w:rsidR="000A4999" w:rsidRDefault="000A4999" w:rsidP="0036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940" w:rsidRDefault="00365940" w:rsidP="00365940">
    <w:pPr>
      <w:pStyle w:val="Header"/>
      <w:bidi/>
      <w:jc w:val="center"/>
      <w:rPr>
        <w:rFonts w:ascii="B Nazanin,Bold" w:cs="B Nazanin,Bold"/>
        <w:b/>
        <w:bCs/>
        <w:sz w:val="28"/>
        <w:szCs w:val="28"/>
      </w:rPr>
    </w:pPr>
  </w:p>
  <w:tbl>
    <w:tblPr>
      <w:tblStyle w:val="TableGrid"/>
      <w:tblW w:w="9634" w:type="dxa"/>
      <w:tblLook w:val="04A0"/>
    </w:tblPr>
    <w:tblGrid>
      <w:gridCol w:w="2518"/>
      <w:gridCol w:w="4536"/>
      <w:gridCol w:w="2580"/>
    </w:tblGrid>
    <w:tr w:rsidR="00B5534F" w:rsidTr="00C8620D">
      <w:trPr>
        <w:trHeight w:val="325"/>
      </w:trPr>
      <w:tc>
        <w:tcPr>
          <w:tcW w:w="2518" w:type="dxa"/>
          <w:vMerge w:val="restart"/>
        </w:tcPr>
        <w:p w:rsidR="00B5534F" w:rsidRPr="005D2A34" w:rsidRDefault="008E7BED" w:rsidP="00E231C7">
          <w:pPr>
            <w:tabs>
              <w:tab w:val="left" w:pos="6092"/>
            </w:tabs>
            <w:jc w:val="both"/>
            <w:rPr>
              <w:sz w:val="24"/>
              <w:szCs w:val="24"/>
              <w:lang w:bidi="fa-IR"/>
            </w:rPr>
          </w:pPr>
          <w:r>
            <w:rPr>
              <w:noProof/>
              <w:sz w:val="24"/>
              <w:szCs w:val="24"/>
            </w:rPr>
            <w:pict>
              <v:group id="_x0000_s4104" style="position:absolute;left:0;text-align:left;margin-left:-14.6pt;margin-top:14.4pt;width:131.8pt;height:74.9pt;z-index:251661312" coordorigin="787,914" coordsize="2520,16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4105" type="#_x0000_t75" style="position:absolute;left:1566;top:914;width:1037;height:1047">
                  <v:imagedata r:id="rId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4106" type="#_x0000_t202" style="position:absolute;left:787;top:1983;width:2520;height:540" filled="f" stroked="f">
                  <v:textbox style="mso-next-textbox:#_x0000_s4106">
                    <w:txbxContent>
                      <w:p w:rsidR="00B5534F" w:rsidRDefault="00C8620D" w:rsidP="00B5534F">
                        <w:pPr>
                          <w:jc w:val="center"/>
                          <w:rPr>
                            <w:rFonts w:cs="B Davat"/>
                            <w:b/>
                            <w:bCs/>
                            <w:sz w:val="14"/>
                            <w:szCs w:val="18"/>
                            <w:lang w:bidi="fa-IR"/>
                          </w:rPr>
                        </w:pPr>
                        <w:r>
                          <w:rPr>
                            <w:rFonts w:cs="B Davat" w:hint="cs"/>
                            <w:b/>
                            <w:bCs/>
                            <w:sz w:val="14"/>
                            <w:szCs w:val="18"/>
                            <w:rtl/>
                            <w:lang w:bidi="fa-IR"/>
                          </w:rPr>
                          <w:t>مرکزآموزشی و درمانی شهدای هفتم تیر</w:t>
                        </w:r>
                      </w:p>
                    </w:txbxContent>
                  </v:textbox>
                </v:shape>
                <w10:wrap anchorx="page"/>
              </v:group>
            </w:pict>
          </w:r>
        </w:p>
      </w:tc>
      <w:tc>
        <w:tcPr>
          <w:tcW w:w="4536" w:type="dxa"/>
          <w:tcBorders>
            <w:bottom w:val="single" w:sz="4" w:space="0" w:color="auto"/>
          </w:tcBorders>
          <w:shd w:val="clear" w:color="auto" w:fill="FFFFFF" w:themeFill="background1"/>
        </w:tcPr>
        <w:p w:rsidR="00B5534F" w:rsidRDefault="00B5534F" w:rsidP="00B5534F">
          <w:pPr>
            <w:pStyle w:val="Header"/>
            <w:bidi/>
            <w:jc w:val="center"/>
            <w:rPr>
              <w:rFonts w:ascii="B Nazanin,Bold" w:cs="B Nazanin,Bold"/>
              <w:b/>
              <w:bCs/>
              <w:rtl/>
            </w:rPr>
          </w:pPr>
          <w:r>
            <w:rPr>
              <w:rFonts w:ascii="B Nazanin,Bold" w:cs="B Nazanin,Bold" w:hint="cs"/>
              <w:b/>
              <w:bCs/>
              <w:rtl/>
            </w:rPr>
            <w:t>آئین</w:t>
          </w:r>
          <w:r>
            <w:rPr>
              <w:rFonts w:ascii="B Nazanin,Bold" w:cs="B Nazanin,Bold"/>
              <w:b/>
              <w:bCs/>
            </w:rPr>
            <w:t xml:space="preserve"> </w:t>
          </w:r>
          <w:r>
            <w:rPr>
              <w:rFonts w:ascii="B Nazanin,Bold" w:cs="B Nazanin,Bold" w:hint="cs"/>
              <w:b/>
              <w:bCs/>
              <w:rtl/>
            </w:rPr>
            <w:t>نامه</w:t>
          </w:r>
          <w:r>
            <w:rPr>
              <w:rFonts w:ascii="B Nazanin,Bold" w:cs="B Nazanin,Bold"/>
              <w:b/>
              <w:bCs/>
            </w:rPr>
            <w:t xml:space="preserve"> </w:t>
          </w:r>
          <w:r>
            <w:rPr>
              <w:rFonts w:ascii="B Nazanin,Bold" w:cs="B Nazanin,Bold" w:hint="cs"/>
              <w:b/>
              <w:bCs/>
              <w:rtl/>
            </w:rPr>
            <w:t>داخلی</w:t>
          </w:r>
          <w:r>
            <w:rPr>
              <w:rFonts w:ascii="B Nazanin,Bold" w:cs="B Nazanin,Bold"/>
              <w:b/>
              <w:bCs/>
            </w:rPr>
            <w:t xml:space="preserve"> </w:t>
          </w:r>
          <w:r>
            <w:rPr>
              <w:rFonts w:ascii="B Nazanin,Bold" w:cs="B Nazanin,Bold" w:hint="cs"/>
              <w:b/>
              <w:bCs/>
              <w:rtl/>
            </w:rPr>
            <w:t>تشویق</w:t>
          </w:r>
          <w:r>
            <w:rPr>
              <w:rFonts w:ascii="B Nazanin,Bold" w:cs="B Nazanin,Bold"/>
              <w:b/>
              <w:bCs/>
            </w:rPr>
            <w:t xml:space="preserve"> </w:t>
          </w:r>
          <w:r>
            <w:rPr>
              <w:rFonts w:ascii="B Nazanin,Bold" w:cs="B Nazanin,Bold" w:hint="cs"/>
              <w:b/>
              <w:bCs/>
              <w:rtl/>
            </w:rPr>
            <w:t>اعضا</w:t>
          </w:r>
          <w:r w:rsidR="0046557A">
            <w:rPr>
              <w:rFonts w:ascii="B Nazanin,Bold" w:cs="B Nazanin,Bold" w:hint="cs"/>
              <w:b/>
              <w:bCs/>
              <w:rtl/>
            </w:rPr>
            <w:t>ی هیئت علمی</w:t>
          </w:r>
        </w:p>
        <w:p w:rsidR="00B5534F" w:rsidRPr="008E1C89" w:rsidRDefault="00B5534F" w:rsidP="00B5534F">
          <w:pPr>
            <w:bidi/>
            <w:spacing w:line="408" w:lineRule="auto"/>
            <w:jc w:val="center"/>
            <w:rPr>
              <w:rFonts w:ascii="IranNastaliq" w:hAnsi="IranNastaliq"/>
              <w:b/>
              <w:bCs/>
              <w:sz w:val="20"/>
              <w:szCs w:val="20"/>
              <w:lang w:bidi="fa-IR"/>
            </w:rPr>
          </w:pPr>
        </w:p>
      </w:tc>
      <w:tc>
        <w:tcPr>
          <w:tcW w:w="2580" w:type="dxa"/>
          <w:vMerge w:val="restart"/>
        </w:tcPr>
        <w:p w:rsidR="00B5534F" w:rsidRDefault="00B5534F" w:rsidP="00E231C7">
          <w:pPr>
            <w:tabs>
              <w:tab w:val="left" w:pos="6092"/>
            </w:tabs>
            <w:jc w:val="both"/>
            <w:rPr>
              <w:sz w:val="24"/>
              <w:szCs w:val="24"/>
              <w:rtl/>
              <w:lang w:bidi="fa-IR"/>
            </w:rPr>
          </w:pPr>
        </w:p>
        <w:p w:rsidR="00B5534F" w:rsidRDefault="008E7BED" w:rsidP="00E231C7">
          <w:pPr>
            <w:tabs>
              <w:tab w:val="left" w:pos="6092"/>
            </w:tabs>
            <w:jc w:val="both"/>
            <w:rPr>
              <w:sz w:val="24"/>
              <w:szCs w:val="24"/>
              <w:rtl/>
              <w:lang w:bidi="fa-IR"/>
            </w:rPr>
          </w:pPr>
          <w:r>
            <w:rPr>
              <w:noProof/>
              <w:sz w:val="24"/>
              <w:szCs w:val="24"/>
              <w:rtl/>
            </w:rPr>
            <w:pict>
              <v:group id="_x0000_s4107" style="position:absolute;left:0;text-align:left;margin-left:-1.25pt;margin-top:.75pt;width:108pt;height:80.45pt;z-index:-251654144" coordorigin="8785,812" coordsize="2160,1861">
                <v:shape id="_x0000_s4108" type="#_x0000_t75" style="position:absolute;left:9480;top:812;width:772;height:1076">
                  <v:imagedata r:id="rId2" o:title=""/>
                </v:shape>
                <v:shape id="_x0000_s4109" type="#_x0000_t202" style="position:absolute;left:8785;top:1805;width:2160;height:868" filled="f" stroked="f">
                  <v:textbox style="mso-next-textbox:#_x0000_s4109">
                    <w:txbxContent>
                      <w:p w:rsidR="00B5534F" w:rsidRDefault="00B5534F" w:rsidP="00B5534F">
                        <w:pPr>
                          <w:jc w:val="center"/>
                          <w:rPr>
                            <w:rFonts w:cs="B Davat"/>
                            <w:b/>
                            <w:bCs/>
                            <w:sz w:val="18"/>
                            <w:szCs w:val="18"/>
                            <w:lang w:bidi="fa-IR"/>
                          </w:rPr>
                        </w:pPr>
                        <w:r>
                          <w:rPr>
                            <w:rFonts w:cs="B Davat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دانشگاه علوم پزشكي و خدمات </w:t>
                        </w:r>
                      </w:p>
                      <w:p w:rsidR="00B5534F" w:rsidRDefault="00B5534F" w:rsidP="00B5534F">
                        <w:pPr>
                          <w:jc w:val="center"/>
                          <w:rPr>
                            <w:rFonts w:cs="B Davat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Davat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بهداشتي، درماني ايران</w:t>
                        </w:r>
                      </w:p>
                    </w:txbxContent>
                  </v:textbox>
                </v:shape>
                <w10:wrap anchorx="page"/>
              </v:group>
            </w:pict>
          </w:r>
        </w:p>
        <w:p w:rsidR="00B5534F" w:rsidRDefault="00B5534F" w:rsidP="00E231C7">
          <w:pPr>
            <w:tabs>
              <w:tab w:val="left" w:pos="6092"/>
            </w:tabs>
            <w:jc w:val="both"/>
            <w:rPr>
              <w:sz w:val="24"/>
              <w:szCs w:val="24"/>
              <w:rtl/>
              <w:lang w:bidi="fa-IR"/>
            </w:rPr>
          </w:pPr>
        </w:p>
        <w:p w:rsidR="00B5534F" w:rsidRDefault="00B5534F" w:rsidP="00E231C7">
          <w:pPr>
            <w:tabs>
              <w:tab w:val="left" w:pos="6092"/>
            </w:tabs>
            <w:jc w:val="both"/>
            <w:rPr>
              <w:sz w:val="24"/>
              <w:szCs w:val="24"/>
              <w:rtl/>
              <w:lang w:bidi="fa-IR"/>
            </w:rPr>
          </w:pPr>
        </w:p>
        <w:p w:rsidR="00B5534F" w:rsidRDefault="00B5534F" w:rsidP="00E231C7">
          <w:pPr>
            <w:tabs>
              <w:tab w:val="left" w:pos="6092"/>
            </w:tabs>
            <w:jc w:val="both"/>
            <w:rPr>
              <w:sz w:val="24"/>
              <w:szCs w:val="24"/>
              <w:lang w:bidi="fa-IR"/>
            </w:rPr>
          </w:pPr>
        </w:p>
      </w:tc>
    </w:tr>
    <w:tr w:rsidR="00B5534F" w:rsidTr="00C8620D">
      <w:trPr>
        <w:trHeight w:val="259"/>
      </w:trPr>
      <w:tc>
        <w:tcPr>
          <w:tcW w:w="2518" w:type="dxa"/>
          <w:vMerge/>
        </w:tcPr>
        <w:p w:rsidR="00B5534F" w:rsidRPr="005D2A34" w:rsidRDefault="00B5534F" w:rsidP="00E231C7">
          <w:pPr>
            <w:tabs>
              <w:tab w:val="left" w:pos="6092"/>
            </w:tabs>
            <w:jc w:val="both"/>
            <w:rPr>
              <w:noProof/>
              <w:sz w:val="24"/>
              <w:szCs w:val="24"/>
              <w:rtl/>
            </w:rPr>
          </w:pPr>
        </w:p>
      </w:tc>
      <w:tc>
        <w:tcPr>
          <w:tcW w:w="4536" w:type="dxa"/>
          <w:tcBorders>
            <w:top w:val="single" w:sz="4" w:space="0" w:color="auto"/>
            <w:bottom w:val="single" w:sz="4" w:space="0" w:color="auto"/>
          </w:tcBorders>
          <w:shd w:val="clear" w:color="auto" w:fill="FFFFFF" w:themeFill="background1"/>
        </w:tcPr>
        <w:p w:rsidR="00B5534F" w:rsidRPr="005D2A34" w:rsidRDefault="00B5534F" w:rsidP="005C6486">
          <w:pPr>
            <w:tabs>
              <w:tab w:val="left" w:pos="6092"/>
            </w:tabs>
            <w:jc w:val="right"/>
            <w:rPr>
              <w:sz w:val="24"/>
              <w:szCs w:val="24"/>
              <w:rtl/>
              <w:lang w:bidi="fa-IR"/>
            </w:rPr>
          </w:pPr>
          <w:r w:rsidRPr="00D26977">
            <w:rPr>
              <w:rFonts w:hint="cs"/>
              <w:b/>
              <w:bCs/>
              <w:i/>
              <w:iCs/>
              <w:sz w:val="22"/>
              <w:szCs w:val="22"/>
              <w:rtl/>
              <w:lang w:bidi="fa-IR"/>
            </w:rPr>
            <w:t xml:space="preserve">تاریخ ابلاغ </w:t>
          </w:r>
          <w:r w:rsidRPr="00D26977">
            <w:rPr>
              <w:rFonts w:hint="cs"/>
              <w:sz w:val="22"/>
              <w:szCs w:val="22"/>
              <w:rtl/>
              <w:lang w:bidi="fa-IR"/>
            </w:rPr>
            <w:t xml:space="preserve">:  </w:t>
          </w:r>
          <w:r>
            <w:rPr>
              <w:rFonts w:hint="cs"/>
              <w:sz w:val="24"/>
              <w:szCs w:val="24"/>
              <w:rtl/>
              <w:lang w:bidi="fa-IR"/>
            </w:rPr>
            <w:t>2</w:t>
          </w:r>
          <w:r w:rsidR="005C6486">
            <w:rPr>
              <w:rFonts w:hint="cs"/>
              <w:sz w:val="24"/>
              <w:szCs w:val="24"/>
              <w:rtl/>
              <w:lang w:bidi="fa-IR"/>
            </w:rPr>
            <w:t>0</w:t>
          </w:r>
          <w:r>
            <w:rPr>
              <w:rFonts w:hint="cs"/>
              <w:sz w:val="24"/>
              <w:szCs w:val="24"/>
              <w:rtl/>
              <w:lang w:bidi="fa-IR"/>
            </w:rPr>
            <w:t>/</w:t>
          </w:r>
          <w:r w:rsidR="005C6486">
            <w:rPr>
              <w:rFonts w:hint="cs"/>
              <w:sz w:val="24"/>
              <w:szCs w:val="24"/>
              <w:rtl/>
              <w:lang w:bidi="fa-IR"/>
            </w:rPr>
            <w:t>1</w:t>
          </w:r>
          <w:r>
            <w:rPr>
              <w:rFonts w:hint="cs"/>
              <w:sz w:val="24"/>
              <w:szCs w:val="24"/>
              <w:rtl/>
              <w:lang w:bidi="fa-IR"/>
            </w:rPr>
            <w:t>/9</w:t>
          </w:r>
          <w:r w:rsidR="005C6486">
            <w:rPr>
              <w:rFonts w:hint="cs"/>
              <w:sz w:val="24"/>
              <w:szCs w:val="24"/>
              <w:rtl/>
              <w:lang w:bidi="fa-IR"/>
            </w:rPr>
            <w:t>7</w:t>
          </w:r>
          <w:r>
            <w:rPr>
              <w:rFonts w:hint="cs"/>
              <w:sz w:val="24"/>
              <w:szCs w:val="24"/>
              <w:rtl/>
              <w:lang w:bidi="fa-IR"/>
            </w:rPr>
            <w:t xml:space="preserve">  </w:t>
          </w:r>
        </w:p>
      </w:tc>
      <w:tc>
        <w:tcPr>
          <w:tcW w:w="2580" w:type="dxa"/>
          <w:vMerge/>
        </w:tcPr>
        <w:p w:rsidR="00B5534F" w:rsidRPr="005D2A34" w:rsidRDefault="00B5534F" w:rsidP="00E231C7">
          <w:pPr>
            <w:tabs>
              <w:tab w:val="left" w:pos="6092"/>
            </w:tabs>
            <w:jc w:val="both"/>
            <w:rPr>
              <w:noProof/>
              <w:sz w:val="24"/>
              <w:szCs w:val="24"/>
              <w:rtl/>
            </w:rPr>
          </w:pPr>
        </w:p>
      </w:tc>
    </w:tr>
    <w:tr w:rsidR="00B5534F" w:rsidTr="00C8620D">
      <w:trPr>
        <w:trHeight w:val="260"/>
      </w:trPr>
      <w:tc>
        <w:tcPr>
          <w:tcW w:w="2518" w:type="dxa"/>
          <w:vMerge/>
        </w:tcPr>
        <w:p w:rsidR="00B5534F" w:rsidRDefault="00B5534F" w:rsidP="00E231C7">
          <w:pPr>
            <w:tabs>
              <w:tab w:val="left" w:pos="6092"/>
            </w:tabs>
            <w:jc w:val="both"/>
            <w:rPr>
              <w:noProof/>
              <w:sz w:val="24"/>
              <w:szCs w:val="24"/>
              <w:rtl/>
            </w:rPr>
          </w:pPr>
        </w:p>
      </w:tc>
      <w:tc>
        <w:tcPr>
          <w:tcW w:w="4536" w:type="dxa"/>
          <w:tcBorders>
            <w:top w:val="single" w:sz="4" w:space="0" w:color="auto"/>
            <w:bottom w:val="single" w:sz="4" w:space="0" w:color="auto"/>
          </w:tcBorders>
        </w:tcPr>
        <w:p w:rsidR="00B5534F" w:rsidRDefault="00B5534F" w:rsidP="0099726C">
          <w:pPr>
            <w:tabs>
              <w:tab w:val="left" w:pos="6092"/>
            </w:tabs>
            <w:jc w:val="right"/>
            <w:rPr>
              <w:sz w:val="24"/>
              <w:szCs w:val="24"/>
              <w:lang w:bidi="fa-IR"/>
            </w:rPr>
          </w:pPr>
          <w:r w:rsidRPr="00D26977">
            <w:rPr>
              <w:rFonts w:hint="cs"/>
              <w:b/>
              <w:bCs/>
              <w:i/>
              <w:iCs/>
              <w:sz w:val="22"/>
              <w:szCs w:val="22"/>
              <w:rtl/>
              <w:lang w:bidi="fa-IR"/>
            </w:rPr>
            <w:t xml:space="preserve">تاریخ بازنگری </w:t>
          </w:r>
          <w:r w:rsidR="00DC668D" w:rsidRPr="00D26977">
            <w:rPr>
              <w:rFonts w:hint="cs"/>
              <w:b/>
              <w:bCs/>
              <w:i/>
              <w:iCs/>
              <w:sz w:val="22"/>
              <w:szCs w:val="22"/>
              <w:rtl/>
              <w:lang w:bidi="fa-IR"/>
            </w:rPr>
            <w:t xml:space="preserve"> </w:t>
          </w:r>
          <w:r w:rsidR="00DC668D">
            <w:rPr>
              <w:rFonts w:hint="cs"/>
              <w:sz w:val="24"/>
              <w:szCs w:val="24"/>
              <w:rtl/>
              <w:lang w:bidi="fa-IR"/>
            </w:rPr>
            <w:t>22/1/1402</w:t>
          </w:r>
        </w:p>
      </w:tc>
      <w:tc>
        <w:tcPr>
          <w:tcW w:w="2580" w:type="dxa"/>
          <w:vMerge/>
        </w:tcPr>
        <w:p w:rsidR="00B5534F" w:rsidRDefault="00B5534F" w:rsidP="00E231C7">
          <w:pPr>
            <w:tabs>
              <w:tab w:val="left" w:pos="6092"/>
            </w:tabs>
            <w:jc w:val="both"/>
            <w:rPr>
              <w:noProof/>
              <w:sz w:val="24"/>
              <w:szCs w:val="24"/>
              <w:rtl/>
            </w:rPr>
          </w:pPr>
        </w:p>
      </w:tc>
    </w:tr>
    <w:tr w:rsidR="00B5534F" w:rsidTr="00C8620D">
      <w:trPr>
        <w:trHeight w:val="440"/>
      </w:trPr>
      <w:tc>
        <w:tcPr>
          <w:tcW w:w="2518" w:type="dxa"/>
          <w:vMerge/>
        </w:tcPr>
        <w:p w:rsidR="00B5534F" w:rsidRDefault="00B5534F" w:rsidP="00E231C7">
          <w:pPr>
            <w:tabs>
              <w:tab w:val="left" w:pos="6092"/>
            </w:tabs>
            <w:jc w:val="both"/>
            <w:rPr>
              <w:noProof/>
              <w:sz w:val="24"/>
              <w:szCs w:val="24"/>
              <w:rtl/>
            </w:rPr>
          </w:pPr>
        </w:p>
      </w:tc>
      <w:tc>
        <w:tcPr>
          <w:tcW w:w="4536" w:type="dxa"/>
          <w:tcBorders>
            <w:top w:val="single" w:sz="4" w:space="0" w:color="auto"/>
          </w:tcBorders>
        </w:tcPr>
        <w:p w:rsidR="00B5534F" w:rsidRDefault="00B5534F" w:rsidP="00DC668D">
          <w:pPr>
            <w:tabs>
              <w:tab w:val="left" w:pos="6092"/>
            </w:tabs>
            <w:jc w:val="right"/>
            <w:rPr>
              <w:sz w:val="24"/>
              <w:szCs w:val="24"/>
              <w:lang w:bidi="fa-IR"/>
            </w:rPr>
          </w:pPr>
          <w:r w:rsidRPr="00D26977">
            <w:rPr>
              <w:rFonts w:hint="cs"/>
              <w:b/>
              <w:bCs/>
              <w:i/>
              <w:iCs/>
              <w:sz w:val="22"/>
              <w:szCs w:val="22"/>
              <w:rtl/>
              <w:lang w:bidi="fa-IR"/>
            </w:rPr>
            <w:t xml:space="preserve">تاریخ بازنگری بعدی :  </w:t>
          </w:r>
          <w:r w:rsidR="00631CD0">
            <w:rPr>
              <w:rFonts w:hint="cs"/>
              <w:sz w:val="24"/>
              <w:szCs w:val="24"/>
              <w:rtl/>
              <w:lang w:bidi="fa-IR"/>
            </w:rPr>
            <w:t>22</w:t>
          </w:r>
          <w:r>
            <w:rPr>
              <w:rFonts w:hint="cs"/>
              <w:sz w:val="24"/>
              <w:szCs w:val="24"/>
              <w:rtl/>
              <w:lang w:bidi="fa-IR"/>
            </w:rPr>
            <w:t>/1/</w:t>
          </w:r>
          <w:r w:rsidR="00C8620D">
            <w:rPr>
              <w:rFonts w:hint="cs"/>
              <w:sz w:val="24"/>
              <w:szCs w:val="24"/>
              <w:rtl/>
              <w:lang w:bidi="fa-IR"/>
            </w:rPr>
            <w:t>140</w:t>
          </w:r>
          <w:r w:rsidR="00DC668D">
            <w:rPr>
              <w:rFonts w:hint="cs"/>
              <w:sz w:val="24"/>
              <w:szCs w:val="24"/>
              <w:rtl/>
              <w:lang w:bidi="fa-IR"/>
            </w:rPr>
            <w:t>3</w:t>
          </w:r>
        </w:p>
      </w:tc>
      <w:tc>
        <w:tcPr>
          <w:tcW w:w="2580" w:type="dxa"/>
          <w:vMerge/>
        </w:tcPr>
        <w:p w:rsidR="00B5534F" w:rsidRDefault="00B5534F" w:rsidP="00E231C7">
          <w:pPr>
            <w:tabs>
              <w:tab w:val="left" w:pos="6092"/>
            </w:tabs>
            <w:jc w:val="both"/>
            <w:rPr>
              <w:noProof/>
              <w:sz w:val="24"/>
              <w:szCs w:val="24"/>
              <w:rtl/>
            </w:rPr>
          </w:pPr>
        </w:p>
      </w:tc>
    </w:tr>
  </w:tbl>
  <w:p w:rsidR="00365940" w:rsidRDefault="00365940" w:rsidP="003679E8">
    <w:pPr>
      <w:pStyle w:val="Header"/>
      <w:bidi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92F28"/>
    <w:multiLevelType w:val="hybridMultilevel"/>
    <w:tmpl w:val="095A47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F7CB7"/>
    <w:rsid w:val="000263E5"/>
    <w:rsid w:val="00045C6B"/>
    <w:rsid w:val="000678DE"/>
    <w:rsid w:val="000A4999"/>
    <w:rsid w:val="001240DF"/>
    <w:rsid w:val="001344DD"/>
    <w:rsid w:val="002612F2"/>
    <w:rsid w:val="002F061E"/>
    <w:rsid w:val="002F7494"/>
    <w:rsid w:val="00302EA6"/>
    <w:rsid w:val="00365940"/>
    <w:rsid w:val="003679E8"/>
    <w:rsid w:val="003C1D93"/>
    <w:rsid w:val="0046557A"/>
    <w:rsid w:val="00473F67"/>
    <w:rsid w:val="00535363"/>
    <w:rsid w:val="00561C2E"/>
    <w:rsid w:val="005C6486"/>
    <w:rsid w:val="005E7D46"/>
    <w:rsid w:val="005F7CB7"/>
    <w:rsid w:val="00631CD0"/>
    <w:rsid w:val="0067536E"/>
    <w:rsid w:val="006B303B"/>
    <w:rsid w:val="007A3E6E"/>
    <w:rsid w:val="007A5842"/>
    <w:rsid w:val="0086690A"/>
    <w:rsid w:val="008E7BED"/>
    <w:rsid w:val="0099726C"/>
    <w:rsid w:val="00A52F2B"/>
    <w:rsid w:val="00A81354"/>
    <w:rsid w:val="00AA126B"/>
    <w:rsid w:val="00B5534F"/>
    <w:rsid w:val="00B57D09"/>
    <w:rsid w:val="00C8620D"/>
    <w:rsid w:val="00D32094"/>
    <w:rsid w:val="00D968BF"/>
    <w:rsid w:val="00DC535F"/>
    <w:rsid w:val="00DC668D"/>
    <w:rsid w:val="00DE7013"/>
    <w:rsid w:val="00E068FD"/>
    <w:rsid w:val="00EC679E"/>
    <w:rsid w:val="00F34579"/>
    <w:rsid w:val="00F7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F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940"/>
  </w:style>
  <w:style w:type="paragraph" w:styleId="Footer">
    <w:name w:val="footer"/>
    <w:basedOn w:val="Normal"/>
    <w:link w:val="FooterChar"/>
    <w:uiPriority w:val="99"/>
    <w:semiHidden/>
    <w:unhideWhenUsed/>
    <w:rsid w:val="00365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5940"/>
  </w:style>
  <w:style w:type="table" w:styleId="TableGrid">
    <w:name w:val="Table Grid"/>
    <w:basedOn w:val="TableNormal"/>
    <w:uiPriority w:val="59"/>
    <w:rsid w:val="00B5534F"/>
    <w:pPr>
      <w:spacing w:after="0" w:line="240" w:lineRule="auto"/>
    </w:pPr>
    <w:rPr>
      <w:rFonts w:ascii="Bell MT" w:hAnsi="Bell MT" w:cs="B Nazani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s.nasrolah</dc:creator>
  <cp:lastModifiedBy>.</cp:lastModifiedBy>
  <cp:revision>16</cp:revision>
  <cp:lastPrinted>2022-05-09T08:33:00Z</cp:lastPrinted>
  <dcterms:created xsi:type="dcterms:W3CDTF">2021-05-29T10:07:00Z</dcterms:created>
  <dcterms:modified xsi:type="dcterms:W3CDTF">2023-06-17T08:38:00Z</dcterms:modified>
</cp:coreProperties>
</file>